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80" w:rightFromText="180" w:vertAnchor="text" w:horzAnchor="margin" w:tblpXSpec="center" w:tblpY="-352"/>
        <w:tblW w:w="10852" w:type="dxa"/>
        <w:tblLayout w:type="fixed"/>
        <w:tblLook w:val="01E0" w:firstRow="1" w:lastRow="1" w:firstColumn="1" w:lastColumn="1" w:noHBand="0" w:noVBand="0"/>
      </w:tblPr>
      <w:tblGrid>
        <w:gridCol w:w="3691"/>
        <w:gridCol w:w="3785"/>
        <w:gridCol w:w="3376"/>
      </w:tblGrid>
      <w:tr w:rsidR="00154FAB" w:rsidRPr="00154FAB" w:rsidTr="00154FAB">
        <w:trPr>
          <w:trHeight w:val="1279"/>
        </w:trPr>
        <w:tc>
          <w:tcPr>
            <w:tcW w:w="3691" w:type="dxa"/>
            <w:tcBorders>
              <w:bottom w:val="single" w:sz="4" w:space="0" w:color="000000"/>
            </w:tcBorders>
          </w:tcPr>
          <w:p w:rsidR="00154FAB" w:rsidRPr="00154FAB" w:rsidRDefault="00154FAB" w:rsidP="00154FAB">
            <w:pPr>
              <w:spacing w:line="276" w:lineRule="auto"/>
              <w:ind w:left="336" w:right="277" w:hanging="5"/>
              <w:jc w:val="center"/>
              <w:rPr>
                <w:sz w:val="20"/>
                <w:szCs w:val="22"/>
                <w:lang w:val="ru-RU" w:eastAsia="en-US"/>
              </w:rPr>
            </w:pPr>
            <w:r w:rsidRPr="00154FAB">
              <w:rPr>
                <w:sz w:val="20"/>
                <w:szCs w:val="22"/>
                <w:lang w:val="ru-RU" w:eastAsia="en-US"/>
              </w:rPr>
              <w:t>МУНІЦИПАЛЬНА ЗАГАЛЬНООСВІТНЯ</w:t>
            </w:r>
            <w:r w:rsidRPr="00154FAB">
              <w:rPr>
                <w:spacing w:val="-15"/>
                <w:sz w:val="20"/>
                <w:szCs w:val="22"/>
                <w:lang w:val="ru-RU" w:eastAsia="en-US"/>
              </w:rPr>
              <w:t xml:space="preserve"> </w:t>
            </w:r>
            <w:r w:rsidRPr="00154FAB">
              <w:rPr>
                <w:sz w:val="20"/>
                <w:szCs w:val="22"/>
                <w:lang w:val="ru-RU" w:eastAsia="en-US"/>
              </w:rPr>
              <w:t>УСТАНОВА МІСТА ДЖАНКОЯ РЕСПУБЛІКИ КРИМ «ШКОЛА-ГІМНАЗІЯ</w:t>
            </w:r>
            <w:r w:rsidRPr="00154FAB">
              <w:rPr>
                <w:spacing w:val="-9"/>
                <w:sz w:val="20"/>
                <w:szCs w:val="22"/>
                <w:lang w:val="ru-RU" w:eastAsia="en-US"/>
              </w:rPr>
              <w:t xml:space="preserve"> </w:t>
            </w:r>
            <w:r w:rsidRPr="00154FAB">
              <w:rPr>
                <w:sz w:val="20"/>
                <w:szCs w:val="22"/>
                <w:lang w:val="ru-RU" w:eastAsia="en-US"/>
              </w:rPr>
              <w:t>«№6»</w:t>
            </w:r>
          </w:p>
        </w:tc>
        <w:tc>
          <w:tcPr>
            <w:tcW w:w="3785" w:type="dxa"/>
            <w:tcBorders>
              <w:bottom w:val="single" w:sz="4" w:space="0" w:color="000000"/>
            </w:tcBorders>
          </w:tcPr>
          <w:p w:rsidR="00154FAB" w:rsidRPr="00154FAB" w:rsidRDefault="00154FAB" w:rsidP="00154FAB">
            <w:pPr>
              <w:spacing w:line="249" w:lineRule="auto"/>
              <w:ind w:left="279" w:right="257" w:hanging="6"/>
              <w:jc w:val="center"/>
              <w:rPr>
                <w:sz w:val="20"/>
                <w:szCs w:val="22"/>
                <w:lang w:val="ru-RU" w:eastAsia="en-US"/>
              </w:rPr>
            </w:pPr>
            <w:r w:rsidRPr="00154FAB">
              <w:rPr>
                <w:sz w:val="20"/>
                <w:szCs w:val="22"/>
                <w:lang w:val="ru-RU" w:eastAsia="en-US"/>
              </w:rPr>
              <w:t>МУНИЦИПАЛЬНОЕ ОБЩЕОБРАЗОВАТЕЛЬНОЕ УЧРЕЖДЕНИЕ ГОРОДА</w:t>
            </w:r>
            <w:r w:rsidRPr="00154FAB">
              <w:rPr>
                <w:spacing w:val="-33"/>
                <w:sz w:val="20"/>
                <w:szCs w:val="22"/>
                <w:lang w:val="ru-RU" w:eastAsia="en-US"/>
              </w:rPr>
              <w:t xml:space="preserve"> </w:t>
            </w:r>
            <w:r w:rsidRPr="00154FAB">
              <w:rPr>
                <w:sz w:val="20"/>
                <w:szCs w:val="22"/>
                <w:lang w:val="ru-RU" w:eastAsia="en-US"/>
              </w:rPr>
              <w:t>ДЖАНКОЯ РЕСПУБЛИКИ</w:t>
            </w:r>
            <w:r w:rsidRPr="00154FAB">
              <w:rPr>
                <w:spacing w:val="1"/>
                <w:sz w:val="20"/>
                <w:szCs w:val="22"/>
                <w:lang w:val="ru-RU" w:eastAsia="en-US"/>
              </w:rPr>
              <w:t xml:space="preserve"> </w:t>
            </w:r>
            <w:r w:rsidRPr="00154FAB">
              <w:rPr>
                <w:sz w:val="20"/>
                <w:szCs w:val="22"/>
                <w:lang w:val="ru-RU" w:eastAsia="en-US"/>
              </w:rPr>
              <w:t>КРЫМ</w:t>
            </w:r>
          </w:p>
          <w:p w:rsidR="00154FAB" w:rsidRPr="00154FAB" w:rsidRDefault="00154FAB" w:rsidP="00154FAB">
            <w:pPr>
              <w:ind w:left="597" w:right="576"/>
              <w:jc w:val="center"/>
              <w:rPr>
                <w:sz w:val="20"/>
                <w:szCs w:val="22"/>
                <w:lang w:eastAsia="en-US"/>
              </w:rPr>
            </w:pPr>
            <w:r w:rsidRPr="00154FAB">
              <w:rPr>
                <w:sz w:val="20"/>
                <w:szCs w:val="22"/>
                <w:lang w:eastAsia="en-US"/>
              </w:rPr>
              <w:t>«ШКОЛА-ГИМНАЗИЯ «№6»</w:t>
            </w:r>
          </w:p>
        </w:tc>
        <w:tc>
          <w:tcPr>
            <w:tcW w:w="3376" w:type="dxa"/>
            <w:tcBorders>
              <w:bottom w:val="single" w:sz="4" w:space="0" w:color="000000"/>
            </w:tcBorders>
          </w:tcPr>
          <w:p w:rsidR="00154FAB" w:rsidRPr="00154FAB" w:rsidRDefault="00154FAB" w:rsidP="00154FAB">
            <w:pPr>
              <w:spacing w:line="276" w:lineRule="auto"/>
              <w:ind w:left="261" w:right="196" w:hanging="2"/>
              <w:jc w:val="center"/>
              <w:rPr>
                <w:sz w:val="20"/>
                <w:szCs w:val="22"/>
                <w:lang w:val="ru-RU" w:eastAsia="en-US"/>
              </w:rPr>
            </w:pPr>
            <w:r w:rsidRPr="00154FAB">
              <w:rPr>
                <w:sz w:val="20"/>
                <w:szCs w:val="22"/>
                <w:lang w:val="ru-RU" w:eastAsia="en-US"/>
              </w:rPr>
              <w:t>КЪЫРЫМ ДЖУМХУРИЕТИ ДЖАНКОЙ ШЕЭРИ МУНИЦИПАЛЬ</w:t>
            </w:r>
            <w:r w:rsidRPr="00154FAB">
              <w:rPr>
                <w:spacing w:val="-14"/>
                <w:sz w:val="20"/>
                <w:szCs w:val="22"/>
                <w:lang w:val="ru-RU" w:eastAsia="en-US"/>
              </w:rPr>
              <w:t xml:space="preserve"> </w:t>
            </w:r>
            <w:r w:rsidRPr="00154FAB">
              <w:rPr>
                <w:sz w:val="20"/>
                <w:szCs w:val="22"/>
                <w:lang w:val="ru-RU" w:eastAsia="en-US"/>
              </w:rPr>
              <w:t>УМУМТАСИЛЬ МУЭССИСЕСИ</w:t>
            </w:r>
          </w:p>
          <w:p w:rsidR="00154FAB" w:rsidRPr="00154FAB" w:rsidRDefault="00154FAB" w:rsidP="00154FAB">
            <w:pPr>
              <w:spacing w:line="210" w:lineRule="exact"/>
              <w:ind w:left="384" w:right="317"/>
              <w:jc w:val="center"/>
              <w:rPr>
                <w:sz w:val="20"/>
                <w:szCs w:val="22"/>
                <w:lang w:eastAsia="en-US"/>
              </w:rPr>
            </w:pPr>
            <w:r w:rsidRPr="00154FAB">
              <w:rPr>
                <w:sz w:val="20"/>
                <w:szCs w:val="22"/>
                <w:lang w:eastAsia="en-US"/>
              </w:rPr>
              <w:t>«МЕКТЕП-ГИМНАЗИЯ «№6»</w:t>
            </w:r>
          </w:p>
        </w:tc>
      </w:tr>
    </w:tbl>
    <w:p w:rsidR="00154FAB" w:rsidRPr="00154FAB" w:rsidRDefault="00154FAB" w:rsidP="00154FAB">
      <w:pPr>
        <w:widowControl w:val="0"/>
        <w:autoSpaceDE w:val="0"/>
        <w:autoSpaceDN w:val="0"/>
        <w:spacing w:before="100"/>
        <w:ind w:left="411" w:right="432"/>
        <w:jc w:val="center"/>
        <w:rPr>
          <w:sz w:val="20"/>
          <w:szCs w:val="22"/>
          <w:lang w:eastAsia="en-US"/>
        </w:rPr>
      </w:pPr>
      <w:r w:rsidRPr="00154FAB">
        <w:rPr>
          <w:sz w:val="20"/>
          <w:szCs w:val="22"/>
          <w:lang w:eastAsia="en-US"/>
        </w:rPr>
        <w:t>ОКПО: 00802225, ОГРН: 1159102006711, ИНН/КПП: 9105008557/910501001, ОКУД: 0301006,</w:t>
      </w:r>
    </w:p>
    <w:p w:rsidR="00154FAB" w:rsidRPr="00154FAB" w:rsidRDefault="00154FAB" w:rsidP="00154FAB">
      <w:pPr>
        <w:jc w:val="center"/>
        <w:rPr>
          <w:b/>
          <w:lang w:val="en-US"/>
        </w:rPr>
      </w:pPr>
      <w:r w:rsidRPr="00154FAB">
        <w:rPr>
          <w:sz w:val="20"/>
          <w:szCs w:val="22"/>
          <w:lang w:eastAsia="en-US"/>
        </w:rPr>
        <w:t xml:space="preserve">ул. Ленина, 46, г. Джанкой, Республика Крым, 296108 тел. </w:t>
      </w:r>
      <w:r w:rsidRPr="00154FAB">
        <w:rPr>
          <w:sz w:val="20"/>
          <w:szCs w:val="22"/>
          <w:lang w:val="en-US" w:eastAsia="en-US"/>
        </w:rPr>
        <w:t xml:space="preserve">(06564) 30250, e-mail </w:t>
      </w:r>
      <w:hyperlink r:id="rId4">
        <w:r w:rsidRPr="00154FAB">
          <w:rPr>
            <w:sz w:val="20"/>
            <w:szCs w:val="22"/>
            <w:lang w:val="en-US" w:eastAsia="en-US"/>
          </w:rPr>
          <w:t xml:space="preserve">admin@edustyle.info, </w:t>
        </w:r>
      </w:hyperlink>
    </w:p>
    <w:p w:rsidR="00154FAB" w:rsidRPr="00154FAB" w:rsidRDefault="00154FAB" w:rsidP="00F707DF">
      <w:pPr>
        <w:jc w:val="center"/>
        <w:rPr>
          <w:b/>
          <w:lang w:val="en-US"/>
        </w:rPr>
      </w:pPr>
    </w:p>
    <w:p w:rsidR="00154FAB" w:rsidRPr="00154FAB" w:rsidRDefault="00154FAB" w:rsidP="00F707DF">
      <w:pPr>
        <w:jc w:val="center"/>
        <w:rPr>
          <w:b/>
          <w:lang w:val="en-US"/>
        </w:rPr>
      </w:pPr>
    </w:p>
    <w:p w:rsidR="00154FAB" w:rsidRPr="00154FAB" w:rsidRDefault="00154FAB" w:rsidP="00F707DF">
      <w:pPr>
        <w:jc w:val="center"/>
        <w:rPr>
          <w:b/>
          <w:lang w:val="en-US"/>
        </w:rPr>
      </w:pPr>
    </w:p>
    <w:p w:rsidR="00154FAB" w:rsidRPr="00154FAB" w:rsidRDefault="00154FAB" w:rsidP="00F707DF">
      <w:pPr>
        <w:jc w:val="center"/>
        <w:rPr>
          <w:b/>
          <w:lang w:val="en-US"/>
        </w:rPr>
      </w:pPr>
    </w:p>
    <w:p w:rsidR="00154FAB" w:rsidRPr="00154FAB" w:rsidRDefault="00154FAB" w:rsidP="00F707DF">
      <w:pPr>
        <w:jc w:val="center"/>
        <w:rPr>
          <w:b/>
          <w:lang w:val="en-US"/>
        </w:rPr>
      </w:pPr>
    </w:p>
    <w:p w:rsidR="00154FAB" w:rsidRPr="00154FAB" w:rsidRDefault="00154FAB" w:rsidP="00F707DF">
      <w:pPr>
        <w:jc w:val="center"/>
        <w:rPr>
          <w:b/>
          <w:lang w:val="en-US"/>
        </w:rPr>
      </w:pPr>
    </w:p>
    <w:p w:rsidR="00154FAB" w:rsidRPr="00154FAB" w:rsidRDefault="00154FAB" w:rsidP="00F707DF">
      <w:pPr>
        <w:jc w:val="center"/>
        <w:rPr>
          <w:b/>
          <w:lang w:val="en-US"/>
        </w:rPr>
      </w:pPr>
    </w:p>
    <w:p w:rsidR="00F707DF" w:rsidRDefault="00F707DF" w:rsidP="00F707DF">
      <w:pPr>
        <w:jc w:val="center"/>
        <w:rPr>
          <w:b/>
        </w:rPr>
      </w:pPr>
      <w:bookmarkStart w:id="0" w:name="_GoBack"/>
      <w:r>
        <w:rPr>
          <w:b/>
        </w:rPr>
        <w:t>АНАЛИТИЧЕСКАЯ СПРАВКА ПО ИТОГАМ</w:t>
      </w:r>
    </w:p>
    <w:p w:rsidR="00F707DF" w:rsidRDefault="00F707DF" w:rsidP="00F707DF">
      <w:pPr>
        <w:jc w:val="center"/>
        <w:rPr>
          <w:b/>
        </w:rPr>
      </w:pPr>
      <w:r>
        <w:rPr>
          <w:b/>
        </w:rPr>
        <w:t>ВПР ПО ИСТОРИИ В 8 КЛАССАХ</w:t>
      </w:r>
    </w:p>
    <w:p w:rsidR="00F707DF" w:rsidRDefault="00F707DF" w:rsidP="00F707DF">
      <w:pPr>
        <w:jc w:val="center"/>
        <w:rPr>
          <w:b/>
        </w:rPr>
      </w:pPr>
      <w:r>
        <w:rPr>
          <w:b/>
        </w:rPr>
        <w:t xml:space="preserve">В 2020 </w:t>
      </w:r>
      <w:proofErr w:type="gramStart"/>
      <w:r>
        <w:rPr>
          <w:b/>
        </w:rPr>
        <w:t>ГОДУ  ОТ</w:t>
      </w:r>
      <w:proofErr w:type="gramEnd"/>
      <w:r>
        <w:rPr>
          <w:b/>
        </w:rPr>
        <w:t xml:space="preserve"> 01.12.2020</w:t>
      </w:r>
    </w:p>
    <w:p w:rsidR="00F707DF" w:rsidRDefault="00F707DF" w:rsidP="00F707DF"/>
    <w:p w:rsidR="00F707DF" w:rsidRDefault="00F707DF" w:rsidP="00F707DF"/>
    <w:p w:rsidR="00F707DF" w:rsidRDefault="00F707DF" w:rsidP="00F707DF"/>
    <w:p w:rsidR="00F707DF" w:rsidRDefault="00F707DF" w:rsidP="00F707DF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В соответствии со статьей 28 Федерального закона от 29.12.2012 № 273-ФЗ «Об образовании в Российской Федерации», приказом </w:t>
      </w:r>
      <w:proofErr w:type="spellStart"/>
      <w:r>
        <w:rPr>
          <w:color w:val="000000"/>
        </w:rPr>
        <w:t>Рособрнадзора</w:t>
      </w:r>
      <w:proofErr w:type="spellEnd"/>
      <w:r>
        <w:rPr>
          <w:color w:val="000000"/>
        </w:rPr>
        <w:t xml:space="preserve"> от 06.05.2020 № 567 «О внесении изменений в приказ Федеральной службы по надзору в сфере образования и науки от 27 декабря </w:t>
      </w:r>
      <w:smartTag w:uri="urn:schemas-microsoft-com:office:smarttags" w:element="metricconverter">
        <w:smartTagPr>
          <w:attr w:name="ProductID" w:val="2019 г"/>
        </w:smartTagPr>
        <w:r>
          <w:rPr>
            <w:color w:val="000000"/>
          </w:rPr>
          <w:t>2019 г</w:t>
        </w:r>
      </w:smartTag>
      <w:r>
        <w:rPr>
          <w:color w:val="000000"/>
        </w:rPr>
        <w:t>. № 1746 "О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2020 году"», приказом отдела образования администрации города Джанкоя от 28.08.2020 № 318/02-01 «О внесении изменений в приказ отдела образования от 18.02.2020 № 77-1/02-01 «О проведении мониторинга качества подготовки обучающихся общеобразовательных организаций в городе Джанкое в форме всероссийских проверочных работ в 2020 году», приказа  Министерства образования, науки и молодежи Республики Крым от 07.09.2020 № 1266 «О проведении мониторинга качества подготовки обучающихся общеобразовательных организаций Республики Крым в форме всероссийских проверочных работ в первом полугодии 2020-2021 учебного года», приказа МОУ « Школа-гимназия № 6» г. Джанкоя от 31.08.2020 № 288 учащиеся 8 классов приняли участие в ВПР по программам 7 класса  по следующим предметам:</w:t>
      </w:r>
    </w:p>
    <w:p w:rsidR="00F707DF" w:rsidRDefault="00F707DF" w:rsidP="00F707DF">
      <w:pPr>
        <w:ind w:firstLine="720"/>
        <w:jc w:val="both"/>
        <w:rPr>
          <w:color w:val="000000"/>
        </w:rPr>
      </w:pPr>
      <w:r>
        <w:rPr>
          <w:color w:val="000000"/>
        </w:rPr>
        <w:t>1. Русский язык</w:t>
      </w:r>
    </w:p>
    <w:p w:rsidR="00F707DF" w:rsidRDefault="00F707DF" w:rsidP="00F707DF">
      <w:pPr>
        <w:ind w:firstLine="720"/>
        <w:jc w:val="both"/>
        <w:rPr>
          <w:color w:val="000000"/>
        </w:rPr>
      </w:pPr>
      <w:r>
        <w:rPr>
          <w:color w:val="000000"/>
        </w:rPr>
        <w:t>2. Математика</w:t>
      </w:r>
    </w:p>
    <w:p w:rsidR="00F707DF" w:rsidRDefault="00F707DF" w:rsidP="00F707DF">
      <w:pPr>
        <w:ind w:firstLine="720"/>
        <w:jc w:val="both"/>
        <w:rPr>
          <w:color w:val="000000"/>
        </w:rPr>
      </w:pPr>
      <w:r>
        <w:rPr>
          <w:color w:val="000000"/>
        </w:rPr>
        <w:t>3. Биология</w:t>
      </w:r>
    </w:p>
    <w:p w:rsidR="00F707DF" w:rsidRDefault="00F707DF" w:rsidP="00F707DF">
      <w:pPr>
        <w:ind w:firstLine="720"/>
        <w:jc w:val="both"/>
        <w:rPr>
          <w:color w:val="000000"/>
        </w:rPr>
      </w:pPr>
      <w:r>
        <w:rPr>
          <w:color w:val="000000"/>
        </w:rPr>
        <w:t>4. История</w:t>
      </w:r>
    </w:p>
    <w:p w:rsidR="00F707DF" w:rsidRDefault="00F707DF" w:rsidP="00F707DF">
      <w:pPr>
        <w:ind w:firstLine="720"/>
        <w:jc w:val="both"/>
        <w:rPr>
          <w:color w:val="000000"/>
        </w:rPr>
      </w:pPr>
      <w:r>
        <w:rPr>
          <w:color w:val="000000"/>
        </w:rPr>
        <w:t>5.Обществознание</w:t>
      </w:r>
    </w:p>
    <w:p w:rsidR="00F707DF" w:rsidRDefault="00F707DF" w:rsidP="00F707DF">
      <w:pPr>
        <w:ind w:firstLine="720"/>
        <w:jc w:val="both"/>
        <w:rPr>
          <w:color w:val="000000"/>
        </w:rPr>
      </w:pPr>
      <w:r>
        <w:rPr>
          <w:color w:val="000000"/>
        </w:rPr>
        <w:t>6. Английский язык</w:t>
      </w:r>
    </w:p>
    <w:p w:rsidR="00F707DF" w:rsidRDefault="00F707DF" w:rsidP="00F707DF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7. Физика </w:t>
      </w:r>
    </w:p>
    <w:p w:rsidR="00F707DF" w:rsidRDefault="00F707DF" w:rsidP="00F707DF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8. География </w:t>
      </w:r>
    </w:p>
    <w:p w:rsidR="00F707DF" w:rsidRDefault="00F707DF" w:rsidP="00F707DF">
      <w:pPr>
        <w:jc w:val="both"/>
        <w:rPr>
          <w:color w:val="000000"/>
        </w:rPr>
      </w:pPr>
      <w:r>
        <w:rPr>
          <w:color w:val="000000"/>
        </w:rPr>
        <w:t xml:space="preserve">Дата </w:t>
      </w:r>
      <w:proofErr w:type="gramStart"/>
      <w:r>
        <w:rPr>
          <w:color w:val="000000"/>
        </w:rPr>
        <w:t>проведения  ВПР</w:t>
      </w:r>
      <w:proofErr w:type="gramEnd"/>
      <w:r>
        <w:rPr>
          <w:color w:val="000000"/>
        </w:rPr>
        <w:t xml:space="preserve"> по истории:</w:t>
      </w:r>
      <w:r w:rsidR="006659C9" w:rsidRPr="006659C9">
        <w:rPr>
          <w:color w:val="000000"/>
        </w:rPr>
        <w:t>08.10</w:t>
      </w:r>
      <w:r w:rsidRPr="006659C9">
        <w:rPr>
          <w:color w:val="000000"/>
        </w:rPr>
        <w:t>.2020</w:t>
      </w:r>
    </w:p>
    <w:p w:rsidR="00F707DF" w:rsidRDefault="00F707DF" w:rsidP="00F707DF">
      <w:pPr>
        <w:ind w:firstLine="720"/>
        <w:jc w:val="both"/>
        <w:rPr>
          <w:color w:val="000000"/>
        </w:rPr>
      </w:pPr>
    </w:p>
    <w:p w:rsidR="00F707DF" w:rsidRDefault="00F707DF" w:rsidP="00F707DF">
      <w:pPr>
        <w:jc w:val="both"/>
        <w:rPr>
          <w:color w:val="000000"/>
        </w:rPr>
      </w:pPr>
      <w:r>
        <w:rPr>
          <w:color w:val="000000"/>
        </w:rPr>
        <w:t xml:space="preserve">Учителя, работающие </w:t>
      </w:r>
      <w:proofErr w:type="gramStart"/>
      <w:r>
        <w:rPr>
          <w:color w:val="000000"/>
        </w:rPr>
        <w:t>в  7</w:t>
      </w:r>
      <w:proofErr w:type="gramEnd"/>
      <w:r>
        <w:rPr>
          <w:color w:val="000000"/>
        </w:rPr>
        <w:t xml:space="preserve"> и 8 классах:</w:t>
      </w:r>
    </w:p>
    <w:p w:rsidR="00F707DF" w:rsidRDefault="00F707DF" w:rsidP="00F707DF">
      <w:pPr>
        <w:ind w:firstLine="720"/>
        <w:jc w:val="both"/>
        <w:rPr>
          <w:color w:val="000000"/>
        </w:rPr>
      </w:pPr>
    </w:p>
    <w:tbl>
      <w:tblPr>
        <w:tblW w:w="7560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2484"/>
        <w:gridCol w:w="1294"/>
        <w:gridCol w:w="2486"/>
      </w:tblGrid>
      <w:tr w:rsidR="00F707DF" w:rsidTr="00F707DF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2019-2020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2020-2021</w:t>
            </w:r>
          </w:p>
        </w:tc>
      </w:tr>
      <w:tr w:rsidR="00F707DF" w:rsidTr="00F707DF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Класс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Учитель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Класс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Учитель</w:t>
            </w:r>
          </w:p>
        </w:tc>
      </w:tr>
      <w:tr w:rsidR="00F707DF" w:rsidTr="00F707DF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F" w:rsidRDefault="00F707DF">
            <w:pPr>
              <w:jc w:val="both"/>
              <w:rPr>
                <w:color w:val="000000"/>
              </w:rPr>
            </w:pPr>
            <w:proofErr w:type="spellStart"/>
            <w:r w:rsidRPr="00F707DF">
              <w:rPr>
                <w:color w:val="000000"/>
              </w:rPr>
              <w:t>Гавриченко</w:t>
            </w:r>
            <w:proofErr w:type="spellEnd"/>
            <w:r w:rsidRPr="00F707DF">
              <w:rPr>
                <w:color w:val="000000"/>
              </w:rPr>
              <w:t xml:space="preserve"> П. В.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F" w:rsidRDefault="00F707DF">
            <w:pPr>
              <w:jc w:val="both"/>
              <w:rPr>
                <w:color w:val="000000"/>
              </w:rPr>
            </w:pPr>
            <w:proofErr w:type="spellStart"/>
            <w:r w:rsidRPr="00F707DF">
              <w:rPr>
                <w:color w:val="000000"/>
              </w:rPr>
              <w:t>Ерько</w:t>
            </w:r>
            <w:proofErr w:type="spellEnd"/>
            <w:r w:rsidRPr="00F707DF">
              <w:rPr>
                <w:color w:val="000000"/>
              </w:rPr>
              <w:t xml:space="preserve"> В. Е.</w:t>
            </w:r>
          </w:p>
        </w:tc>
      </w:tr>
      <w:tr w:rsidR="00F707DF" w:rsidTr="00F707DF">
        <w:trPr>
          <w:trHeight w:val="372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7Б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F" w:rsidRDefault="00F707DF">
            <w:pPr>
              <w:jc w:val="both"/>
              <w:rPr>
                <w:color w:val="000000"/>
              </w:rPr>
            </w:pPr>
            <w:proofErr w:type="spellStart"/>
            <w:r w:rsidRPr="00F707DF">
              <w:rPr>
                <w:color w:val="000000"/>
              </w:rPr>
              <w:t>Гавриченко</w:t>
            </w:r>
            <w:proofErr w:type="spellEnd"/>
            <w:r w:rsidRPr="00F707DF">
              <w:rPr>
                <w:color w:val="000000"/>
              </w:rPr>
              <w:t xml:space="preserve"> П. В.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8Б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F" w:rsidRDefault="00F707DF">
            <w:pPr>
              <w:jc w:val="both"/>
              <w:rPr>
                <w:color w:val="000000"/>
              </w:rPr>
            </w:pPr>
            <w:proofErr w:type="spellStart"/>
            <w:r w:rsidRPr="00F707DF">
              <w:rPr>
                <w:color w:val="000000"/>
              </w:rPr>
              <w:t>Ерько</w:t>
            </w:r>
            <w:proofErr w:type="spellEnd"/>
            <w:r w:rsidRPr="00F707DF">
              <w:rPr>
                <w:color w:val="000000"/>
              </w:rPr>
              <w:t xml:space="preserve"> В. Е.</w:t>
            </w:r>
          </w:p>
        </w:tc>
      </w:tr>
      <w:tr w:rsidR="00F707DF" w:rsidTr="00F707DF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7В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F" w:rsidRDefault="00F707DF">
            <w:pPr>
              <w:jc w:val="both"/>
              <w:rPr>
                <w:color w:val="000000"/>
              </w:rPr>
            </w:pPr>
            <w:proofErr w:type="spellStart"/>
            <w:r w:rsidRPr="00F707DF">
              <w:rPr>
                <w:color w:val="000000"/>
              </w:rPr>
              <w:t>Гавриченко</w:t>
            </w:r>
            <w:proofErr w:type="spellEnd"/>
            <w:r w:rsidRPr="00F707DF">
              <w:rPr>
                <w:color w:val="000000"/>
              </w:rPr>
              <w:t xml:space="preserve"> П. В.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F" w:rsidRDefault="00F707DF">
            <w:pPr>
              <w:jc w:val="both"/>
              <w:rPr>
                <w:color w:val="000000"/>
              </w:rPr>
            </w:pPr>
            <w:proofErr w:type="spellStart"/>
            <w:r w:rsidRPr="00F707DF">
              <w:rPr>
                <w:color w:val="000000"/>
              </w:rPr>
              <w:t>Ерько</w:t>
            </w:r>
            <w:proofErr w:type="spellEnd"/>
            <w:r w:rsidRPr="00F707DF">
              <w:rPr>
                <w:color w:val="000000"/>
              </w:rPr>
              <w:t xml:space="preserve"> В. Е.</w:t>
            </w:r>
          </w:p>
        </w:tc>
      </w:tr>
      <w:tr w:rsidR="00F707DF" w:rsidTr="00F707DF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7Г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F" w:rsidRDefault="00F707DF">
            <w:pPr>
              <w:jc w:val="both"/>
              <w:rPr>
                <w:color w:val="000000"/>
              </w:rPr>
            </w:pPr>
            <w:proofErr w:type="spellStart"/>
            <w:r w:rsidRPr="00F707DF">
              <w:rPr>
                <w:color w:val="000000"/>
              </w:rPr>
              <w:t>Гавриченко</w:t>
            </w:r>
            <w:proofErr w:type="spellEnd"/>
            <w:r w:rsidRPr="00F707DF">
              <w:rPr>
                <w:color w:val="000000"/>
              </w:rPr>
              <w:t xml:space="preserve"> П. В.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DF" w:rsidRDefault="00F707D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8Г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F" w:rsidRDefault="00F707DF">
            <w:pPr>
              <w:jc w:val="both"/>
              <w:rPr>
                <w:color w:val="000000"/>
              </w:rPr>
            </w:pPr>
            <w:proofErr w:type="spellStart"/>
            <w:r w:rsidRPr="00F707DF">
              <w:rPr>
                <w:color w:val="000000"/>
              </w:rPr>
              <w:t>Ерько</w:t>
            </w:r>
            <w:proofErr w:type="spellEnd"/>
            <w:r w:rsidRPr="00F707DF">
              <w:rPr>
                <w:color w:val="000000"/>
              </w:rPr>
              <w:t xml:space="preserve"> В. Е.</w:t>
            </w:r>
          </w:p>
        </w:tc>
      </w:tr>
    </w:tbl>
    <w:p w:rsidR="00F707DF" w:rsidRDefault="00F707DF" w:rsidP="00F707DF">
      <w:pPr>
        <w:ind w:firstLine="720"/>
        <w:jc w:val="both"/>
        <w:rPr>
          <w:color w:val="000000"/>
        </w:rPr>
      </w:pPr>
    </w:p>
    <w:bookmarkEnd w:id="0"/>
    <w:p w:rsidR="00F707DF" w:rsidRDefault="00F707DF" w:rsidP="00F707DF">
      <w:pPr>
        <w:autoSpaceDE w:val="0"/>
        <w:autoSpaceDN w:val="0"/>
        <w:adjustRightInd w:val="0"/>
        <w:ind w:firstLine="708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1. Подходы к отбору содержания, разработке структуры варианта проверочной работы</w:t>
      </w:r>
    </w:p>
    <w:p w:rsidR="00F707DF" w:rsidRDefault="00F707DF" w:rsidP="00F707DF">
      <w:r>
        <w:t>Всероссийская проверочная работа была основана на системно-</w:t>
      </w:r>
      <w:proofErr w:type="spellStart"/>
      <w:r>
        <w:t>деятельностном</w:t>
      </w:r>
      <w:proofErr w:type="spellEnd"/>
      <w:r>
        <w:t xml:space="preserve">, </w:t>
      </w:r>
      <w:proofErr w:type="spellStart"/>
      <w:r>
        <w:t>компетентностном</w:t>
      </w:r>
      <w:proofErr w:type="spellEnd"/>
      <w:r>
        <w:t xml:space="preserve"> и уровневом подходах. В рамках ВПР наряду с предметными результатами обучения учащихся основной школы оценивались также </w:t>
      </w:r>
      <w:proofErr w:type="spellStart"/>
      <w:r>
        <w:t>метапредметные</w:t>
      </w:r>
      <w:proofErr w:type="spellEnd"/>
      <w:r>
        <w:t xml:space="preserve"> результаты, в том числе уровень </w:t>
      </w:r>
      <w:proofErr w:type="spellStart"/>
      <w:r>
        <w:t>сформированности</w:t>
      </w:r>
      <w:proofErr w:type="spellEnd"/>
      <w:r>
        <w:t xml:space="preserve"> УУД и овладения </w:t>
      </w:r>
      <w:proofErr w:type="spellStart"/>
      <w:r>
        <w:t>межпредметными</w:t>
      </w:r>
      <w:proofErr w:type="spellEnd"/>
      <w:r>
        <w:t xml:space="preserve"> понятиями.</w:t>
      </w:r>
    </w:p>
    <w:p w:rsidR="00F707DF" w:rsidRDefault="00F707DF" w:rsidP="00F707DF">
      <w:r>
        <w:t xml:space="preserve">Была предусмотрена оценка </w:t>
      </w:r>
      <w:proofErr w:type="spellStart"/>
      <w:r>
        <w:t>сформированности</w:t>
      </w:r>
      <w:proofErr w:type="spellEnd"/>
      <w:r>
        <w:t xml:space="preserve"> следующих УУД:</w:t>
      </w:r>
    </w:p>
    <w:p w:rsidR="00F707DF" w:rsidRDefault="00F707DF" w:rsidP="00F707DF">
      <w:r>
        <w:t></w:t>
      </w:r>
      <w:r>
        <w:tab/>
        <w:t xml:space="preserve">регулятивные действия: целеполагание, планирование, контроль и коррекция, </w:t>
      </w:r>
      <w:proofErr w:type="spellStart"/>
      <w:r>
        <w:t>саморегуляция</w:t>
      </w:r>
      <w:proofErr w:type="spellEnd"/>
      <w:r>
        <w:t>.</w:t>
      </w:r>
    </w:p>
    <w:p w:rsidR="00F707DF" w:rsidRDefault="00F707DF" w:rsidP="00F707DF">
      <w:r>
        <w:t></w:t>
      </w:r>
      <w:r>
        <w:tab/>
      </w:r>
      <w:proofErr w:type="spellStart"/>
      <w:r>
        <w:t>общеучебные</w:t>
      </w:r>
      <w:proofErr w:type="spellEnd"/>
      <w:r>
        <w:t xml:space="preserve"> универсальные учебные действия: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</w:t>
      </w:r>
    </w:p>
    <w:p w:rsidR="00F707DF" w:rsidRDefault="00F707DF" w:rsidP="00F707DF">
      <w:r>
        <w:t></w:t>
      </w:r>
      <w:r>
        <w:tab/>
        <w:t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F707DF" w:rsidRDefault="00F707DF" w:rsidP="00F707DF">
      <w:r>
        <w:t></w:t>
      </w:r>
      <w:r>
        <w:tab/>
        <w:t>коммуникативные действия: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F707DF" w:rsidRDefault="00F707DF" w:rsidP="00F707DF">
      <w:r>
        <w:t>Проверочная работа была нацелена на выявление овладения школьниками: базовыми историческими знаниями; опытом применения историко-культурного подхода к оценке социальных явлений; умением применять исторические знания для осмысления сущности общественных явлений; умением искать, анализировать, сопоставлять и оценивать содержащуюся в различных источниках информацию о событиях и явлениях прошлого.</w:t>
      </w:r>
    </w:p>
    <w:p w:rsidR="00F707DF" w:rsidRDefault="00F707DF" w:rsidP="00F707DF">
      <w:r>
        <w:t xml:space="preserve">Проверочная работа для 8 класса была посвящена истории России XVI-XVII вв. и истории зарубежных стран в Новое время (в конце XV–XVII в.) с учетом объема изученного материала к моменту написания работы. В работе также проверялось знание истории, культуры родного края. </w:t>
      </w:r>
    </w:p>
    <w:p w:rsidR="00F707DF" w:rsidRDefault="00F707DF" w:rsidP="00F707DF">
      <w:r>
        <w:t>Тексты заданий в КИМ в целом соответствовали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</w:t>
      </w:r>
    </w:p>
    <w:p w:rsidR="00F707DF" w:rsidRDefault="00F707DF" w:rsidP="00F707DF">
      <w:r>
        <w:t>2. Структура варианта проверочной работы</w:t>
      </w:r>
    </w:p>
    <w:p w:rsidR="00F707DF" w:rsidRDefault="00F707DF" w:rsidP="00F707DF">
      <w:r>
        <w:t xml:space="preserve">Работа состояла из 12 заданий. </w:t>
      </w:r>
    </w:p>
    <w:p w:rsidR="00F707DF" w:rsidRDefault="00F707DF" w:rsidP="00F707DF">
      <w:r>
        <w:t>Ответами к заданиям 1, 2, 4, 6 и 7 являлись цифра, последовательность цифр или слово (словосочетание).</w:t>
      </w:r>
    </w:p>
    <w:p w:rsidR="00F707DF" w:rsidRDefault="00F707DF" w:rsidP="00F707DF">
      <w:r>
        <w:t>Задания 3, 8–12 требовали развернутого ответа.</w:t>
      </w:r>
    </w:p>
    <w:p w:rsidR="00F707DF" w:rsidRDefault="00F707DF" w:rsidP="00F707DF">
      <w:r>
        <w:t>Задание 5 предполагало заполнение контурной карты.</w:t>
      </w:r>
    </w:p>
    <w:p w:rsidR="00F707DF" w:rsidRDefault="00F707DF" w:rsidP="00F707DF">
      <w:r>
        <w:t>3. Типы заданий, сценарии выполнения заданий</w:t>
      </w:r>
    </w:p>
    <w:p w:rsidR="00F707DF" w:rsidRDefault="00F707DF" w:rsidP="00F707DF">
      <w:r>
        <w:t>Задание 1 было нацелено на проверку знания деятелей истории России и истории зарубежных стран (обучающийся должен соотнести события и их участников).</w:t>
      </w:r>
    </w:p>
    <w:p w:rsidR="00F707DF" w:rsidRDefault="00F707DF" w:rsidP="00F707DF">
      <w:r>
        <w:t>Задание 2 было нацелено на проверку знания исторической терминологии (необходимо написать термин по данному определению понятия).</w:t>
      </w:r>
    </w:p>
    <w:p w:rsidR="00F707DF" w:rsidRDefault="00F707DF" w:rsidP="00F707DF">
      <w:r>
        <w:lastRenderedPageBreak/>
        <w:t>Задание 3 проверяло умение работать с текстовыми историческими источниками. В задании требовалось провести атрибуцию исторического источника и проявить знание контекстной информации.</w:t>
      </w:r>
    </w:p>
    <w:p w:rsidR="00F707DF" w:rsidRDefault="00F707DF" w:rsidP="00F707DF">
      <w:r>
        <w:t>Задание 4 было нацелено на проверку умения проводить атрибуцию исторической карты.</w:t>
      </w:r>
    </w:p>
    <w:p w:rsidR="00F707DF" w:rsidRDefault="00F707DF" w:rsidP="00F707DF">
      <w:r>
        <w:t>Задание 5 проверяло знание исторической географии и умение работать с контурной картой. Необходимо было нанести на контурную карту два объекта.</w:t>
      </w:r>
    </w:p>
    <w:p w:rsidR="00F707DF" w:rsidRDefault="00F707DF" w:rsidP="00F707DF">
      <w:r>
        <w:t xml:space="preserve">Задания 6 и 7 были нацелены на проверку знания фактов истории культуры России. В заданиях использовался иллюстративный материал (изобразительная наглядность). </w:t>
      </w:r>
    </w:p>
    <w:p w:rsidR="00F707DF" w:rsidRDefault="00F707DF" w:rsidP="00F707DF">
      <w:r>
        <w:t xml:space="preserve">В задании 6 требовалось выбрать два памятника культуры, относящиеся к определенному времени. </w:t>
      </w:r>
    </w:p>
    <w:p w:rsidR="00F707DF" w:rsidRDefault="00F707DF" w:rsidP="00F707DF">
      <w:r>
        <w:t>В задании 7 требовалось указать памятник культуры по указанному в задании критерию.</w:t>
      </w:r>
    </w:p>
    <w:p w:rsidR="00F707DF" w:rsidRDefault="00F707DF" w:rsidP="00F707DF">
      <w:r>
        <w:t>В задании 8 требовалось сопоставить по времени события истории России и события истории зарубежных стран.</w:t>
      </w:r>
    </w:p>
    <w:p w:rsidR="00F707DF" w:rsidRDefault="00F707DF" w:rsidP="00F707DF">
      <w:r>
        <w:t>Задание 9 предполагало проверку владения простейшими приёмами аргументации. Необходимо было выбрать из списка исторический факт, который можно использовать для аргументации заной в задании точки зрения и объяснить, как с помощью выбранного факта можно аргументировать эту точку зрения.</w:t>
      </w:r>
    </w:p>
    <w:p w:rsidR="00F707DF" w:rsidRDefault="00F707DF" w:rsidP="00F707DF">
      <w:r>
        <w:t>Задания 10 и 11 составляли блок. На этих позициях использовались задания двух моделей: модель 1 предполагала работу со списком событий, процессов, модель 2 – с событием, процессом, указанным в задании.</w:t>
      </w:r>
    </w:p>
    <w:p w:rsidR="00F707DF" w:rsidRDefault="00F707DF" w:rsidP="00F707DF">
      <w:r>
        <w:t>Задание 10 проверяло знание хронологии и умение отбирать исторические факты в соответствии с заданным контекстом. В задании требовалось указать год (годы), к которому относится выбранное событие (процесс), и привести два любых факта, характеризующих ход этого события, процесса (модель 1), или указать десятилетие, когда произошло названное в задании событие (процесс), указать российского монарха в этот период и привести один любой факт, характеризующий ход этого события, процесса (модель 2).</w:t>
      </w:r>
    </w:p>
    <w:p w:rsidR="00F707DF" w:rsidRDefault="00F707DF" w:rsidP="00F707DF">
      <w:r>
        <w:t>Задание 11 проверяло знание причин и следствий и умение формулировать положения, содержащие причинно-следственные связи. В задании требовалось объяснить, почему выбранное событие (процесс) (модель 1) или событие (процесс), указанное в задании (модель 2), имело большое значение в истории нашей страны.</w:t>
      </w:r>
    </w:p>
    <w:p w:rsidR="00F707DF" w:rsidRDefault="00F707DF" w:rsidP="00F707DF">
      <w:r>
        <w:t>Задание 12 проверяло знание истории родного края.</w:t>
      </w:r>
    </w:p>
    <w:p w:rsidR="00F707DF" w:rsidRDefault="00F707DF" w:rsidP="00F707DF">
      <w:r>
        <w:t>4. Продолжительность проверочной работы</w:t>
      </w:r>
    </w:p>
    <w:p w:rsidR="00F707DF" w:rsidRDefault="00F707DF" w:rsidP="00F707DF">
      <w:r>
        <w:t>На выполнение работы было отведено 60 минут.</w:t>
      </w:r>
    </w:p>
    <w:p w:rsidR="00F707DF" w:rsidRDefault="00F707DF" w:rsidP="00F707DF">
      <w:r>
        <w:t>5. Дополнительные материалы и оборудование</w:t>
      </w:r>
    </w:p>
    <w:p w:rsidR="00F707DF" w:rsidRDefault="00F707DF" w:rsidP="00F707DF">
      <w:r>
        <w:t>Дополнительные материалы и оборудование не требовались.</w:t>
      </w:r>
    </w:p>
    <w:p w:rsidR="006659C9" w:rsidRDefault="00F707DF" w:rsidP="006659C9">
      <w:r>
        <w:t>6. Рекомендации по подготовке к проверочной работе</w:t>
      </w:r>
      <w:r w:rsidR="006659C9" w:rsidRPr="006659C9">
        <w:t xml:space="preserve"> </w:t>
      </w:r>
      <w:r w:rsidR="006659C9">
        <w:t>Специальная подготовка к проверочной работе не требовалась.</w:t>
      </w:r>
    </w:p>
    <w:p w:rsidR="006659C9" w:rsidRDefault="006659C9" w:rsidP="006659C9">
      <w:pPr>
        <w:rPr>
          <w:b/>
          <w:i/>
          <w:color w:val="000000"/>
        </w:rPr>
      </w:pPr>
      <w:r w:rsidRPr="00211B67">
        <w:rPr>
          <w:b/>
          <w:i/>
          <w:color w:val="000000"/>
        </w:rPr>
        <w:t>Анализ результат</w:t>
      </w:r>
      <w:r>
        <w:rPr>
          <w:b/>
          <w:i/>
          <w:color w:val="000000"/>
        </w:rPr>
        <w:t xml:space="preserve">ов ВПР </w:t>
      </w:r>
      <w:proofErr w:type="gramStart"/>
      <w:r>
        <w:rPr>
          <w:b/>
          <w:i/>
          <w:color w:val="000000"/>
        </w:rPr>
        <w:t>обучающихся  8</w:t>
      </w:r>
      <w:proofErr w:type="gramEnd"/>
      <w:r>
        <w:rPr>
          <w:b/>
          <w:i/>
          <w:color w:val="000000"/>
        </w:rPr>
        <w:t xml:space="preserve">-х </w:t>
      </w:r>
      <w:r w:rsidRPr="00211B67">
        <w:rPr>
          <w:b/>
          <w:i/>
          <w:color w:val="000000"/>
        </w:rPr>
        <w:t xml:space="preserve">классов </w:t>
      </w:r>
    </w:p>
    <w:p w:rsidR="006659C9" w:rsidRDefault="006659C9" w:rsidP="006659C9">
      <w:pPr>
        <w:rPr>
          <w:b/>
          <w:i/>
          <w:color w:val="000000"/>
        </w:rPr>
      </w:pPr>
    </w:p>
    <w:p w:rsidR="00F707DF" w:rsidRDefault="00F707DF" w:rsidP="00F707DF"/>
    <w:p w:rsidR="006659C9" w:rsidRDefault="006659C9" w:rsidP="00F707DF"/>
    <w:tbl>
      <w:tblPr>
        <w:tblpPr w:leftFromText="180" w:rightFromText="180" w:vertAnchor="text" w:horzAnchor="margin" w:tblpXSpec="center" w:tblpY="-10"/>
        <w:tblW w:w="10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990"/>
        <w:gridCol w:w="741"/>
        <w:gridCol w:w="675"/>
        <w:gridCol w:w="344"/>
        <w:gridCol w:w="709"/>
        <w:gridCol w:w="463"/>
        <w:gridCol w:w="648"/>
        <w:gridCol w:w="433"/>
        <w:gridCol w:w="678"/>
        <w:gridCol w:w="370"/>
        <w:gridCol w:w="740"/>
        <w:gridCol w:w="617"/>
        <w:gridCol w:w="617"/>
        <w:gridCol w:w="494"/>
        <w:gridCol w:w="1430"/>
      </w:tblGrid>
      <w:tr w:rsidR="006659C9" w:rsidRPr="006659C9" w:rsidTr="006659C9">
        <w:trPr>
          <w:trHeight w:val="1154"/>
        </w:trPr>
        <w:tc>
          <w:tcPr>
            <w:tcW w:w="1606" w:type="dxa"/>
            <w:gridSpan w:val="2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lastRenderedPageBreak/>
              <w:t xml:space="preserve">               класс</w:t>
            </w:r>
          </w:p>
        </w:tc>
        <w:tc>
          <w:tcPr>
            <w:tcW w:w="741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 xml:space="preserve">кол-во </w:t>
            </w:r>
            <w:proofErr w:type="spellStart"/>
            <w:r w:rsidRPr="006659C9">
              <w:rPr>
                <w:b/>
                <w:i/>
                <w:sz w:val="18"/>
                <w:szCs w:val="18"/>
              </w:rPr>
              <w:t>обуч</w:t>
            </w:r>
            <w:proofErr w:type="spellEnd"/>
            <w:r w:rsidRPr="006659C9">
              <w:rPr>
                <w:b/>
                <w:i/>
                <w:sz w:val="18"/>
                <w:szCs w:val="18"/>
              </w:rPr>
              <w:t>. в классе</w:t>
            </w:r>
          </w:p>
        </w:tc>
        <w:tc>
          <w:tcPr>
            <w:tcW w:w="675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 xml:space="preserve">кол-во </w:t>
            </w:r>
            <w:proofErr w:type="spellStart"/>
            <w:r w:rsidRPr="006659C9">
              <w:rPr>
                <w:b/>
                <w:i/>
                <w:sz w:val="18"/>
                <w:szCs w:val="18"/>
              </w:rPr>
              <w:t>выполн</w:t>
            </w:r>
            <w:proofErr w:type="spellEnd"/>
            <w:r w:rsidRPr="006659C9">
              <w:rPr>
                <w:b/>
                <w:i/>
                <w:sz w:val="18"/>
                <w:szCs w:val="18"/>
              </w:rPr>
              <w:t>.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>работу</w:t>
            </w:r>
          </w:p>
        </w:tc>
        <w:tc>
          <w:tcPr>
            <w:tcW w:w="34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>«2»</w:t>
            </w:r>
          </w:p>
        </w:tc>
        <w:tc>
          <w:tcPr>
            <w:tcW w:w="70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 xml:space="preserve">% 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>от числа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6659C9">
              <w:rPr>
                <w:b/>
                <w:i/>
                <w:sz w:val="18"/>
                <w:szCs w:val="18"/>
              </w:rPr>
              <w:t>обуч-ся</w:t>
            </w:r>
            <w:proofErr w:type="spellEnd"/>
            <w:r w:rsidRPr="006659C9">
              <w:rPr>
                <w:b/>
                <w:i/>
                <w:sz w:val="18"/>
                <w:szCs w:val="18"/>
              </w:rPr>
              <w:t>/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>участников ВПР</w:t>
            </w:r>
          </w:p>
        </w:tc>
        <w:tc>
          <w:tcPr>
            <w:tcW w:w="46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>«3»</w:t>
            </w:r>
          </w:p>
        </w:tc>
        <w:tc>
          <w:tcPr>
            <w:tcW w:w="64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 xml:space="preserve">% 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 xml:space="preserve">от числа 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proofErr w:type="spellStart"/>
            <w:r w:rsidRPr="006659C9">
              <w:rPr>
                <w:b/>
                <w:i/>
                <w:sz w:val="18"/>
                <w:szCs w:val="18"/>
              </w:rPr>
              <w:t>обуч-ся</w:t>
            </w:r>
            <w:proofErr w:type="spellEnd"/>
            <w:r w:rsidRPr="006659C9">
              <w:rPr>
                <w:b/>
                <w:i/>
                <w:sz w:val="18"/>
                <w:szCs w:val="18"/>
              </w:rPr>
              <w:t>/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 xml:space="preserve">участников ВПР </w:t>
            </w:r>
          </w:p>
        </w:tc>
        <w:tc>
          <w:tcPr>
            <w:tcW w:w="43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>«4»</w:t>
            </w:r>
          </w:p>
        </w:tc>
        <w:tc>
          <w:tcPr>
            <w:tcW w:w="67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 xml:space="preserve">% 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 xml:space="preserve">от числа 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proofErr w:type="spellStart"/>
            <w:r w:rsidRPr="006659C9">
              <w:rPr>
                <w:b/>
                <w:i/>
                <w:sz w:val="18"/>
                <w:szCs w:val="18"/>
              </w:rPr>
              <w:t>обуч-ся</w:t>
            </w:r>
            <w:proofErr w:type="spellEnd"/>
            <w:r w:rsidRPr="006659C9">
              <w:rPr>
                <w:b/>
                <w:i/>
                <w:sz w:val="18"/>
                <w:szCs w:val="18"/>
              </w:rPr>
              <w:t>/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>участников ВПР</w:t>
            </w:r>
          </w:p>
        </w:tc>
        <w:tc>
          <w:tcPr>
            <w:tcW w:w="37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>«5»</w:t>
            </w:r>
          </w:p>
        </w:tc>
        <w:tc>
          <w:tcPr>
            <w:tcW w:w="74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 xml:space="preserve">% 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 xml:space="preserve">от числа 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proofErr w:type="spellStart"/>
            <w:r w:rsidRPr="006659C9">
              <w:rPr>
                <w:b/>
                <w:i/>
                <w:sz w:val="18"/>
                <w:szCs w:val="18"/>
              </w:rPr>
              <w:t>обуч-ся</w:t>
            </w:r>
            <w:proofErr w:type="spellEnd"/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>/участников ВПР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 xml:space="preserve">% качества </w:t>
            </w:r>
            <w:proofErr w:type="spellStart"/>
            <w:r w:rsidRPr="006659C9">
              <w:rPr>
                <w:b/>
                <w:i/>
                <w:sz w:val="18"/>
                <w:szCs w:val="18"/>
              </w:rPr>
              <w:t>обученности</w:t>
            </w:r>
            <w:proofErr w:type="spellEnd"/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>% успеваемости</w:t>
            </w:r>
          </w:p>
        </w:tc>
        <w:tc>
          <w:tcPr>
            <w:tcW w:w="49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>с/б</w:t>
            </w:r>
          </w:p>
        </w:tc>
        <w:tc>
          <w:tcPr>
            <w:tcW w:w="143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6659C9">
              <w:rPr>
                <w:b/>
                <w:i/>
                <w:sz w:val="18"/>
                <w:szCs w:val="18"/>
              </w:rPr>
              <w:t>ФИО учителя</w:t>
            </w:r>
          </w:p>
        </w:tc>
      </w:tr>
      <w:tr w:rsidR="006659C9" w:rsidRPr="006659C9" w:rsidTr="006659C9">
        <w:trPr>
          <w:trHeight w:val="802"/>
        </w:trPr>
        <w:tc>
          <w:tcPr>
            <w:tcW w:w="616" w:type="dxa"/>
            <w:vMerge w:val="restart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59C9">
              <w:rPr>
                <w:sz w:val="22"/>
                <w:szCs w:val="22"/>
              </w:rPr>
              <w:t>8-А</w:t>
            </w:r>
          </w:p>
        </w:tc>
        <w:tc>
          <w:tcPr>
            <w:tcW w:w="98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за 7 класс (годовая)</w:t>
            </w:r>
          </w:p>
        </w:tc>
        <w:tc>
          <w:tcPr>
            <w:tcW w:w="741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29</w:t>
            </w:r>
          </w:p>
        </w:tc>
        <w:tc>
          <w:tcPr>
            <w:tcW w:w="675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19</w:t>
            </w:r>
          </w:p>
        </w:tc>
        <w:tc>
          <w:tcPr>
            <w:tcW w:w="34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360" w:lineRule="auto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0%</w:t>
            </w:r>
          </w:p>
        </w:tc>
        <w:tc>
          <w:tcPr>
            <w:tcW w:w="46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3.45%</w:t>
            </w:r>
          </w:p>
        </w:tc>
        <w:tc>
          <w:tcPr>
            <w:tcW w:w="43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18</w:t>
            </w:r>
          </w:p>
        </w:tc>
        <w:tc>
          <w:tcPr>
            <w:tcW w:w="67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44.83%</w:t>
            </w:r>
          </w:p>
        </w:tc>
        <w:tc>
          <w:tcPr>
            <w:tcW w:w="37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10</w:t>
            </w:r>
          </w:p>
        </w:tc>
        <w:tc>
          <w:tcPr>
            <w:tcW w:w="74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17.24%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75.45 %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100.00 %</w:t>
            </w:r>
          </w:p>
        </w:tc>
        <w:tc>
          <w:tcPr>
            <w:tcW w:w="49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b/>
                <w:sz w:val="20"/>
                <w:szCs w:val="20"/>
              </w:rPr>
            </w:pPr>
            <w:r w:rsidRPr="006659C9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4.31</w:t>
            </w:r>
          </w:p>
        </w:tc>
        <w:tc>
          <w:tcPr>
            <w:tcW w:w="143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2"/>
              </w:rPr>
            </w:pPr>
            <w:proofErr w:type="spellStart"/>
            <w:r w:rsidRPr="006659C9">
              <w:rPr>
                <w:sz w:val="22"/>
              </w:rPr>
              <w:t>Ерько</w:t>
            </w:r>
            <w:proofErr w:type="spellEnd"/>
            <w:r w:rsidRPr="006659C9">
              <w:rPr>
                <w:sz w:val="22"/>
              </w:rPr>
              <w:t xml:space="preserve"> В.Е.</w:t>
            </w:r>
          </w:p>
        </w:tc>
      </w:tr>
      <w:tr w:rsidR="006659C9" w:rsidRPr="006659C9" w:rsidTr="006659C9">
        <w:trPr>
          <w:trHeight w:val="820"/>
        </w:trPr>
        <w:tc>
          <w:tcPr>
            <w:tcW w:w="616" w:type="dxa"/>
            <w:vMerge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итоги ВПР</w:t>
            </w:r>
          </w:p>
        </w:tc>
        <w:tc>
          <w:tcPr>
            <w:tcW w:w="741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0%</w:t>
            </w:r>
          </w:p>
        </w:tc>
        <w:tc>
          <w:tcPr>
            <w:tcW w:w="46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26.32%</w:t>
            </w:r>
          </w:p>
        </w:tc>
        <w:tc>
          <w:tcPr>
            <w:tcW w:w="43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13</w:t>
            </w:r>
          </w:p>
        </w:tc>
        <w:tc>
          <w:tcPr>
            <w:tcW w:w="67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68.42%</w:t>
            </w:r>
          </w:p>
        </w:tc>
        <w:tc>
          <w:tcPr>
            <w:tcW w:w="37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5.26%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58.53 %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100.00 %</w:t>
            </w:r>
          </w:p>
        </w:tc>
        <w:tc>
          <w:tcPr>
            <w:tcW w:w="49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3.79</w:t>
            </w:r>
          </w:p>
        </w:tc>
        <w:tc>
          <w:tcPr>
            <w:tcW w:w="143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2"/>
                <w:szCs w:val="18"/>
              </w:rPr>
            </w:pPr>
            <w:proofErr w:type="spellStart"/>
            <w:r w:rsidRPr="006659C9">
              <w:rPr>
                <w:sz w:val="22"/>
              </w:rPr>
              <w:t>Ерько</w:t>
            </w:r>
            <w:proofErr w:type="spellEnd"/>
            <w:r w:rsidRPr="006659C9">
              <w:rPr>
                <w:sz w:val="22"/>
              </w:rPr>
              <w:t xml:space="preserve"> В.Е.</w:t>
            </w:r>
          </w:p>
        </w:tc>
      </w:tr>
      <w:tr w:rsidR="006659C9" w:rsidRPr="006659C9" w:rsidTr="006659C9">
        <w:trPr>
          <w:trHeight w:val="802"/>
        </w:trPr>
        <w:tc>
          <w:tcPr>
            <w:tcW w:w="616" w:type="dxa"/>
            <w:vMerge w:val="restart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59C9">
              <w:rPr>
                <w:sz w:val="22"/>
                <w:szCs w:val="22"/>
              </w:rPr>
              <w:t>8-Б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за 7 класс (годовая)</w:t>
            </w:r>
          </w:p>
        </w:tc>
        <w:tc>
          <w:tcPr>
            <w:tcW w:w="741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27</w:t>
            </w:r>
          </w:p>
        </w:tc>
        <w:tc>
          <w:tcPr>
            <w:tcW w:w="675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26</w:t>
            </w:r>
          </w:p>
        </w:tc>
        <w:tc>
          <w:tcPr>
            <w:tcW w:w="34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0%</w:t>
            </w:r>
          </w:p>
        </w:tc>
        <w:tc>
          <w:tcPr>
            <w:tcW w:w="46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11.11%</w:t>
            </w:r>
          </w:p>
        </w:tc>
        <w:tc>
          <w:tcPr>
            <w:tcW w:w="43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16</w:t>
            </w:r>
          </w:p>
        </w:tc>
        <w:tc>
          <w:tcPr>
            <w:tcW w:w="67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 51.85%</w:t>
            </w:r>
          </w:p>
        </w:tc>
        <w:tc>
          <w:tcPr>
            <w:tcW w:w="37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6</w:t>
            </w:r>
          </w:p>
        </w:tc>
        <w:tc>
          <w:tcPr>
            <w:tcW w:w="74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22.22%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b/>
                <w:sz w:val="20"/>
                <w:szCs w:val="20"/>
              </w:rPr>
            </w:pPr>
            <w:r w:rsidRPr="006659C9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  </w:t>
            </w: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66.81 %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100.00 %</w:t>
            </w:r>
          </w:p>
        </w:tc>
        <w:tc>
          <w:tcPr>
            <w:tcW w:w="49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4.04</w:t>
            </w:r>
          </w:p>
        </w:tc>
        <w:tc>
          <w:tcPr>
            <w:tcW w:w="143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2"/>
                <w:szCs w:val="18"/>
              </w:rPr>
            </w:pPr>
            <w:proofErr w:type="spellStart"/>
            <w:r w:rsidRPr="006659C9">
              <w:rPr>
                <w:sz w:val="22"/>
              </w:rPr>
              <w:t>Ерько</w:t>
            </w:r>
            <w:proofErr w:type="spellEnd"/>
            <w:r w:rsidRPr="006659C9">
              <w:rPr>
                <w:sz w:val="22"/>
              </w:rPr>
              <w:t xml:space="preserve"> В.Е.</w:t>
            </w:r>
          </w:p>
        </w:tc>
      </w:tr>
      <w:tr w:rsidR="006659C9" w:rsidRPr="006659C9" w:rsidTr="006659C9">
        <w:trPr>
          <w:trHeight w:val="575"/>
        </w:trPr>
        <w:tc>
          <w:tcPr>
            <w:tcW w:w="616" w:type="dxa"/>
            <w:vMerge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итоги ВПР</w:t>
            </w:r>
          </w:p>
        </w:tc>
        <w:tc>
          <w:tcPr>
            <w:tcW w:w="741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0%</w:t>
            </w:r>
          </w:p>
        </w:tc>
        <w:tc>
          <w:tcPr>
            <w:tcW w:w="46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10</w:t>
            </w:r>
          </w:p>
        </w:tc>
        <w:tc>
          <w:tcPr>
            <w:tcW w:w="64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38.46%</w:t>
            </w:r>
          </w:p>
        </w:tc>
        <w:tc>
          <w:tcPr>
            <w:tcW w:w="43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13</w:t>
            </w:r>
          </w:p>
        </w:tc>
        <w:tc>
          <w:tcPr>
            <w:tcW w:w="67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 50%</w:t>
            </w:r>
          </w:p>
        </w:tc>
        <w:tc>
          <w:tcPr>
            <w:tcW w:w="37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11.54%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57.38 %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100.00 %</w:t>
            </w:r>
          </w:p>
        </w:tc>
        <w:tc>
          <w:tcPr>
            <w:tcW w:w="49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b/>
                <w:sz w:val="20"/>
                <w:szCs w:val="20"/>
              </w:rPr>
            </w:pPr>
            <w:r w:rsidRPr="006659C9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3.73</w:t>
            </w:r>
          </w:p>
        </w:tc>
        <w:tc>
          <w:tcPr>
            <w:tcW w:w="143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2"/>
                <w:szCs w:val="18"/>
              </w:rPr>
            </w:pPr>
            <w:proofErr w:type="spellStart"/>
            <w:r w:rsidRPr="006659C9">
              <w:rPr>
                <w:sz w:val="22"/>
              </w:rPr>
              <w:t>Ерько</w:t>
            </w:r>
            <w:proofErr w:type="spellEnd"/>
            <w:r w:rsidRPr="006659C9">
              <w:rPr>
                <w:sz w:val="22"/>
              </w:rPr>
              <w:t xml:space="preserve"> В.Е.</w:t>
            </w:r>
          </w:p>
        </w:tc>
      </w:tr>
      <w:tr w:rsidR="006659C9" w:rsidRPr="006659C9" w:rsidTr="006659C9">
        <w:trPr>
          <w:trHeight w:val="656"/>
        </w:trPr>
        <w:tc>
          <w:tcPr>
            <w:tcW w:w="616" w:type="dxa"/>
            <w:vMerge w:val="restart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59C9">
              <w:rPr>
                <w:sz w:val="22"/>
                <w:szCs w:val="22"/>
              </w:rPr>
              <w:t>8-В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ind w:firstLine="28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за 7 класс (годовая)</w:t>
            </w:r>
          </w:p>
        </w:tc>
        <w:tc>
          <w:tcPr>
            <w:tcW w:w="741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29</w:t>
            </w:r>
          </w:p>
        </w:tc>
        <w:tc>
          <w:tcPr>
            <w:tcW w:w="675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16</w:t>
            </w:r>
          </w:p>
        </w:tc>
        <w:tc>
          <w:tcPr>
            <w:tcW w:w="34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0%</w:t>
            </w:r>
          </w:p>
        </w:tc>
        <w:tc>
          <w:tcPr>
            <w:tcW w:w="46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9</w:t>
            </w:r>
          </w:p>
        </w:tc>
        <w:tc>
          <w:tcPr>
            <w:tcW w:w="64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31.03%</w:t>
            </w:r>
          </w:p>
        </w:tc>
        <w:tc>
          <w:tcPr>
            <w:tcW w:w="43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18</w:t>
            </w:r>
          </w:p>
        </w:tc>
        <w:tc>
          <w:tcPr>
            <w:tcW w:w="67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31.03%</w:t>
            </w:r>
          </w:p>
        </w:tc>
        <w:tc>
          <w:tcPr>
            <w:tcW w:w="37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</w:t>
            </w:r>
          </w:p>
        </w:tc>
        <w:tc>
          <w:tcPr>
            <w:tcW w:w="74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 6.9%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4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57.79 %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100.00 %</w:t>
            </w:r>
          </w:p>
        </w:tc>
        <w:tc>
          <w:tcPr>
            <w:tcW w:w="49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3.76</w:t>
            </w:r>
          </w:p>
        </w:tc>
        <w:tc>
          <w:tcPr>
            <w:tcW w:w="143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2"/>
                <w:szCs w:val="18"/>
              </w:rPr>
            </w:pPr>
            <w:proofErr w:type="spellStart"/>
            <w:r w:rsidRPr="006659C9">
              <w:rPr>
                <w:sz w:val="22"/>
              </w:rPr>
              <w:t>Ерько</w:t>
            </w:r>
            <w:proofErr w:type="spellEnd"/>
            <w:r w:rsidRPr="006659C9">
              <w:rPr>
                <w:sz w:val="22"/>
              </w:rPr>
              <w:t xml:space="preserve"> В.Е.</w:t>
            </w:r>
          </w:p>
        </w:tc>
      </w:tr>
      <w:tr w:rsidR="006659C9" w:rsidRPr="006659C9" w:rsidTr="006659C9">
        <w:trPr>
          <w:trHeight w:val="534"/>
        </w:trPr>
        <w:tc>
          <w:tcPr>
            <w:tcW w:w="616" w:type="dxa"/>
            <w:vMerge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итоги ВПР</w:t>
            </w:r>
          </w:p>
        </w:tc>
        <w:tc>
          <w:tcPr>
            <w:tcW w:w="741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0%</w:t>
            </w:r>
          </w:p>
        </w:tc>
        <w:tc>
          <w:tcPr>
            <w:tcW w:w="46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12.5%</w:t>
            </w:r>
          </w:p>
        </w:tc>
        <w:tc>
          <w:tcPr>
            <w:tcW w:w="43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8</w:t>
            </w:r>
          </w:p>
        </w:tc>
        <w:tc>
          <w:tcPr>
            <w:tcW w:w="67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50%</w:t>
            </w:r>
          </w:p>
        </w:tc>
        <w:tc>
          <w:tcPr>
            <w:tcW w:w="37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6</w:t>
            </w:r>
          </w:p>
        </w:tc>
        <w:tc>
          <w:tcPr>
            <w:tcW w:w="74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37.5%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74.00 %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100.00 %</w:t>
            </w:r>
          </w:p>
        </w:tc>
        <w:tc>
          <w:tcPr>
            <w:tcW w:w="49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4.25</w:t>
            </w:r>
          </w:p>
        </w:tc>
        <w:tc>
          <w:tcPr>
            <w:tcW w:w="143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2"/>
                <w:szCs w:val="18"/>
              </w:rPr>
            </w:pPr>
            <w:proofErr w:type="spellStart"/>
            <w:r w:rsidRPr="006659C9">
              <w:rPr>
                <w:sz w:val="22"/>
              </w:rPr>
              <w:t>Ерько</w:t>
            </w:r>
            <w:proofErr w:type="spellEnd"/>
            <w:r w:rsidRPr="006659C9">
              <w:rPr>
                <w:sz w:val="22"/>
              </w:rPr>
              <w:t xml:space="preserve"> В.Е.</w:t>
            </w:r>
          </w:p>
        </w:tc>
      </w:tr>
      <w:tr w:rsidR="006659C9" w:rsidRPr="006659C9" w:rsidTr="006659C9">
        <w:trPr>
          <w:trHeight w:val="427"/>
        </w:trPr>
        <w:tc>
          <w:tcPr>
            <w:tcW w:w="616" w:type="dxa"/>
            <w:vMerge w:val="restart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59C9">
              <w:rPr>
                <w:sz w:val="22"/>
                <w:szCs w:val="22"/>
              </w:rPr>
              <w:t>8-Г</w:t>
            </w:r>
          </w:p>
        </w:tc>
        <w:tc>
          <w:tcPr>
            <w:tcW w:w="98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за 7 класс (годовая)</w:t>
            </w:r>
          </w:p>
        </w:tc>
        <w:tc>
          <w:tcPr>
            <w:tcW w:w="741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28</w:t>
            </w:r>
          </w:p>
        </w:tc>
        <w:tc>
          <w:tcPr>
            <w:tcW w:w="675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17</w:t>
            </w:r>
          </w:p>
        </w:tc>
        <w:tc>
          <w:tcPr>
            <w:tcW w:w="34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0%</w:t>
            </w:r>
          </w:p>
        </w:tc>
        <w:tc>
          <w:tcPr>
            <w:tcW w:w="46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6</w:t>
            </w:r>
          </w:p>
        </w:tc>
        <w:tc>
          <w:tcPr>
            <w:tcW w:w="64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14.29%</w:t>
            </w:r>
          </w:p>
        </w:tc>
        <w:tc>
          <w:tcPr>
            <w:tcW w:w="43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15</w:t>
            </w:r>
          </w:p>
        </w:tc>
        <w:tc>
          <w:tcPr>
            <w:tcW w:w="67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32.14%</w:t>
            </w:r>
          </w:p>
        </w:tc>
        <w:tc>
          <w:tcPr>
            <w:tcW w:w="37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5</w:t>
            </w:r>
          </w:p>
        </w:tc>
        <w:tc>
          <w:tcPr>
            <w:tcW w:w="74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10.71%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b/>
                <w:sz w:val="20"/>
                <w:szCs w:val="20"/>
              </w:rPr>
            </w:pPr>
            <w:r w:rsidRPr="006659C9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62.43 %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100.00 %</w:t>
            </w:r>
          </w:p>
        </w:tc>
        <w:tc>
          <w:tcPr>
            <w:tcW w:w="49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3.89</w:t>
            </w:r>
          </w:p>
        </w:tc>
        <w:tc>
          <w:tcPr>
            <w:tcW w:w="143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2"/>
                <w:szCs w:val="18"/>
              </w:rPr>
            </w:pPr>
            <w:proofErr w:type="spellStart"/>
            <w:r w:rsidRPr="006659C9">
              <w:rPr>
                <w:sz w:val="22"/>
              </w:rPr>
              <w:t>Ерько</w:t>
            </w:r>
            <w:proofErr w:type="spellEnd"/>
            <w:r w:rsidRPr="006659C9">
              <w:rPr>
                <w:sz w:val="22"/>
              </w:rPr>
              <w:t xml:space="preserve"> В.Е.</w:t>
            </w:r>
          </w:p>
        </w:tc>
      </w:tr>
      <w:tr w:rsidR="006659C9" w:rsidRPr="006659C9" w:rsidTr="006659C9">
        <w:trPr>
          <w:trHeight w:val="441"/>
        </w:trPr>
        <w:tc>
          <w:tcPr>
            <w:tcW w:w="616" w:type="dxa"/>
            <w:vMerge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итоги ВПР</w:t>
            </w:r>
          </w:p>
        </w:tc>
        <w:tc>
          <w:tcPr>
            <w:tcW w:w="741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5.88%</w:t>
            </w:r>
          </w:p>
        </w:tc>
        <w:tc>
          <w:tcPr>
            <w:tcW w:w="46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3</w:t>
            </w:r>
          </w:p>
        </w:tc>
        <w:tc>
          <w:tcPr>
            <w:tcW w:w="64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17.65%</w:t>
            </w:r>
          </w:p>
        </w:tc>
        <w:tc>
          <w:tcPr>
            <w:tcW w:w="43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9</w:t>
            </w:r>
          </w:p>
        </w:tc>
        <w:tc>
          <w:tcPr>
            <w:tcW w:w="67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52.94%</w:t>
            </w:r>
          </w:p>
        </w:tc>
        <w:tc>
          <w:tcPr>
            <w:tcW w:w="37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5</w:t>
            </w:r>
          </w:p>
        </w:tc>
        <w:tc>
          <w:tcPr>
            <w:tcW w:w="74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29.41%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b/>
                <w:sz w:val="20"/>
                <w:szCs w:val="20"/>
              </w:rPr>
            </w:pPr>
            <w:r w:rsidRPr="006659C9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69.65 %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100.00 %</w:t>
            </w:r>
          </w:p>
        </w:tc>
        <w:tc>
          <w:tcPr>
            <w:tcW w:w="49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4.12</w:t>
            </w:r>
          </w:p>
        </w:tc>
        <w:tc>
          <w:tcPr>
            <w:tcW w:w="143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2"/>
                <w:szCs w:val="18"/>
              </w:rPr>
            </w:pPr>
            <w:proofErr w:type="spellStart"/>
            <w:r w:rsidRPr="006659C9">
              <w:rPr>
                <w:sz w:val="22"/>
              </w:rPr>
              <w:t>Ерько</w:t>
            </w:r>
            <w:proofErr w:type="spellEnd"/>
            <w:r w:rsidRPr="006659C9">
              <w:rPr>
                <w:sz w:val="22"/>
              </w:rPr>
              <w:t xml:space="preserve"> В.Е.</w:t>
            </w:r>
          </w:p>
        </w:tc>
      </w:tr>
      <w:tr w:rsidR="006659C9" w:rsidRPr="006659C9" w:rsidTr="006659C9">
        <w:trPr>
          <w:trHeight w:val="820"/>
        </w:trPr>
        <w:tc>
          <w:tcPr>
            <w:tcW w:w="616" w:type="dxa"/>
            <w:vMerge w:val="restart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659C9">
              <w:rPr>
                <w:sz w:val="18"/>
                <w:szCs w:val="18"/>
              </w:rPr>
              <w:t>всего</w:t>
            </w:r>
          </w:p>
        </w:tc>
        <w:tc>
          <w:tcPr>
            <w:tcW w:w="98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за 7 класс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(годовая)</w:t>
            </w:r>
          </w:p>
        </w:tc>
        <w:tc>
          <w:tcPr>
            <w:tcW w:w="741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113</w:t>
            </w:r>
          </w:p>
        </w:tc>
        <w:tc>
          <w:tcPr>
            <w:tcW w:w="675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78</w:t>
            </w:r>
          </w:p>
        </w:tc>
        <w:tc>
          <w:tcPr>
            <w:tcW w:w="34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21</w:t>
            </w:r>
          </w:p>
        </w:tc>
        <w:tc>
          <w:tcPr>
            <w:tcW w:w="64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18.58%</w:t>
            </w:r>
          </w:p>
        </w:tc>
        <w:tc>
          <w:tcPr>
            <w:tcW w:w="43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67</w:t>
            </w:r>
          </w:p>
        </w:tc>
        <w:tc>
          <w:tcPr>
            <w:tcW w:w="67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59.29%</w:t>
            </w:r>
          </w:p>
        </w:tc>
        <w:tc>
          <w:tcPr>
            <w:tcW w:w="37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23</w:t>
            </w:r>
          </w:p>
        </w:tc>
        <w:tc>
          <w:tcPr>
            <w:tcW w:w="74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20.35%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66.76 %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100.00 %</w:t>
            </w:r>
          </w:p>
        </w:tc>
        <w:tc>
          <w:tcPr>
            <w:tcW w:w="494" w:type="dxa"/>
            <w:shd w:val="clear" w:color="auto" w:fill="auto"/>
          </w:tcPr>
          <w:p w:rsidR="006659C9" w:rsidRPr="006659C9" w:rsidRDefault="006659C9" w:rsidP="006659C9">
            <w:pPr>
              <w:shd w:val="clear" w:color="auto" w:fill="FFFFFF"/>
              <w:spacing w:after="150"/>
              <w:jc w:val="center"/>
              <w:rPr>
                <w:b/>
                <w:color w:val="333333"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</w:rPr>
              <w:t>4.04</w:t>
            </w:r>
          </w:p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rPr>
                <w:sz w:val="20"/>
                <w:szCs w:val="20"/>
              </w:rPr>
            </w:pPr>
          </w:p>
        </w:tc>
        <w:tc>
          <w:tcPr>
            <w:tcW w:w="143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2"/>
                <w:szCs w:val="18"/>
              </w:rPr>
            </w:pPr>
            <w:proofErr w:type="spellStart"/>
            <w:r w:rsidRPr="006659C9">
              <w:rPr>
                <w:sz w:val="22"/>
              </w:rPr>
              <w:t>Ерько</w:t>
            </w:r>
            <w:proofErr w:type="spellEnd"/>
            <w:r w:rsidRPr="006659C9">
              <w:rPr>
                <w:sz w:val="22"/>
              </w:rPr>
              <w:t xml:space="preserve"> В.Е.</w:t>
            </w:r>
          </w:p>
        </w:tc>
      </w:tr>
      <w:tr w:rsidR="006659C9" w:rsidRPr="006659C9" w:rsidTr="006659C9">
        <w:trPr>
          <w:trHeight w:val="802"/>
        </w:trPr>
        <w:tc>
          <w:tcPr>
            <w:tcW w:w="616" w:type="dxa"/>
            <w:vMerge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итоги ВПР</w:t>
            </w:r>
          </w:p>
        </w:tc>
        <w:tc>
          <w:tcPr>
            <w:tcW w:w="741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bCs/>
                <w:color w:val="000000"/>
                <w:sz w:val="20"/>
                <w:szCs w:val="20"/>
                <w:shd w:val="clear" w:color="auto" w:fill="F2F9FF"/>
              </w:rPr>
              <w:t>1.28%</w:t>
            </w:r>
          </w:p>
        </w:tc>
        <w:tc>
          <w:tcPr>
            <w:tcW w:w="46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20</w:t>
            </w:r>
          </w:p>
        </w:tc>
        <w:tc>
          <w:tcPr>
            <w:tcW w:w="64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bCs/>
                <w:color w:val="000000"/>
                <w:sz w:val="20"/>
                <w:szCs w:val="20"/>
                <w:shd w:val="clear" w:color="auto" w:fill="F2F9FF"/>
              </w:rPr>
              <w:t>25.64%</w:t>
            </w:r>
          </w:p>
        </w:tc>
        <w:tc>
          <w:tcPr>
            <w:tcW w:w="433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43</w:t>
            </w:r>
          </w:p>
        </w:tc>
        <w:tc>
          <w:tcPr>
            <w:tcW w:w="678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bCs/>
                <w:color w:val="000000"/>
                <w:sz w:val="20"/>
                <w:szCs w:val="20"/>
                <w:shd w:val="clear" w:color="auto" w:fill="F2F9FF"/>
              </w:rPr>
              <w:t>55.13%</w:t>
            </w:r>
          </w:p>
        </w:tc>
        <w:tc>
          <w:tcPr>
            <w:tcW w:w="37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sz w:val="20"/>
                <w:szCs w:val="20"/>
              </w:rPr>
              <w:t>15</w:t>
            </w:r>
          </w:p>
        </w:tc>
        <w:tc>
          <w:tcPr>
            <w:tcW w:w="74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bCs/>
                <w:color w:val="000000"/>
                <w:sz w:val="20"/>
                <w:szCs w:val="20"/>
                <w:shd w:val="clear" w:color="auto" w:fill="F2F9FF"/>
              </w:rPr>
              <w:t>19.23%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b/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63.74 %</w:t>
            </w:r>
          </w:p>
        </w:tc>
        <w:tc>
          <w:tcPr>
            <w:tcW w:w="617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0"/>
                <w:szCs w:val="20"/>
              </w:rPr>
            </w:pP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100.00 %</w:t>
            </w:r>
          </w:p>
        </w:tc>
        <w:tc>
          <w:tcPr>
            <w:tcW w:w="494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both"/>
              <w:rPr>
                <w:b/>
                <w:sz w:val="20"/>
                <w:szCs w:val="20"/>
              </w:rPr>
            </w:pPr>
            <w:r w:rsidRPr="006659C9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  </w:t>
            </w:r>
            <w:r w:rsidRPr="006659C9">
              <w:rPr>
                <w:bCs/>
                <w:color w:val="333333"/>
                <w:sz w:val="20"/>
                <w:szCs w:val="20"/>
                <w:shd w:val="clear" w:color="auto" w:fill="FFFFFF"/>
              </w:rPr>
              <w:t>3.94</w:t>
            </w:r>
          </w:p>
        </w:tc>
        <w:tc>
          <w:tcPr>
            <w:tcW w:w="1430" w:type="dxa"/>
            <w:shd w:val="clear" w:color="auto" w:fill="auto"/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jc w:val="center"/>
              <w:rPr>
                <w:sz w:val="22"/>
                <w:szCs w:val="18"/>
              </w:rPr>
            </w:pPr>
            <w:proofErr w:type="spellStart"/>
            <w:r w:rsidRPr="006659C9">
              <w:rPr>
                <w:sz w:val="22"/>
              </w:rPr>
              <w:t>Ерько</w:t>
            </w:r>
            <w:proofErr w:type="spellEnd"/>
            <w:r w:rsidRPr="006659C9">
              <w:rPr>
                <w:sz w:val="22"/>
              </w:rPr>
              <w:t xml:space="preserve"> В.Е.</w:t>
            </w:r>
          </w:p>
        </w:tc>
      </w:tr>
    </w:tbl>
    <w:p w:rsidR="006659C9" w:rsidRDefault="006659C9">
      <w:pPr>
        <w:rPr>
          <w:b/>
          <w:i/>
          <w:color w:val="000000"/>
        </w:rPr>
      </w:pPr>
    </w:p>
    <w:p w:rsidR="009146C9" w:rsidRDefault="00F707DF">
      <w:pPr>
        <w:rPr>
          <w:b/>
          <w:i/>
          <w:color w:val="000000"/>
        </w:rPr>
      </w:pPr>
      <w:r w:rsidRPr="00211B67">
        <w:rPr>
          <w:b/>
          <w:i/>
          <w:color w:val="000000"/>
        </w:rPr>
        <w:t xml:space="preserve">  </w:t>
      </w:r>
    </w:p>
    <w:p w:rsidR="006659C9" w:rsidRPr="0007500D" w:rsidRDefault="006659C9" w:rsidP="006659C9">
      <w:pPr>
        <w:pStyle w:val="1"/>
        <w:widowControl w:val="0"/>
        <w:tabs>
          <w:tab w:val="left" w:pos="0"/>
        </w:tabs>
        <w:autoSpaceDE w:val="0"/>
        <w:autoSpaceDN w:val="0"/>
        <w:spacing w:line="228" w:lineRule="auto"/>
        <w:ind w:left="0"/>
        <w:contextualSpacing w:val="0"/>
        <w:jc w:val="center"/>
        <w:rPr>
          <w:b/>
          <w:bCs/>
          <w:color w:val="000000"/>
        </w:rPr>
      </w:pPr>
      <w:r w:rsidRPr="0007500D">
        <w:rPr>
          <w:b/>
          <w:bCs/>
          <w:color w:val="000000"/>
        </w:rPr>
        <w:t xml:space="preserve">Сравнение </w:t>
      </w:r>
      <w:proofErr w:type="gramStart"/>
      <w:r w:rsidRPr="0007500D">
        <w:rPr>
          <w:b/>
          <w:bCs/>
          <w:color w:val="000000"/>
        </w:rPr>
        <w:t>отметок</w:t>
      </w:r>
      <w:r>
        <w:rPr>
          <w:b/>
          <w:bCs/>
          <w:color w:val="000000"/>
        </w:rPr>
        <w:t xml:space="preserve">  ВПР</w:t>
      </w:r>
      <w:proofErr w:type="gramEnd"/>
      <w:r w:rsidRPr="0007500D">
        <w:rPr>
          <w:b/>
          <w:bCs/>
          <w:color w:val="000000"/>
        </w:rPr>
        <w:t xml:space="preserve"> с </w:t>
      </w:r>
      <w:r>
        <w:rPr>
          <w:b/>
          <w:bCs/>
          <w:color w:val="000000"/>
        </w:rPr>
        <w:t xml:space="preserve"> годовыми </w:t>
      </w:r>
      <w:r w:rsidRPr="0007500D">
        <w:rPr>
          <w:b/>
          <w:bCs/>
          <w:color w:val="000000"/>
        </w:rPr>
        <w:t>отметками по журналу</w:t>
      </w:r>
    </w:p>
    <w:p w:rsidR="006659C9" w:rsidRDefault="006659C9" w:rsidP="006659C9">
      <w:pPr>
        <w:pStyle w:val="1"/>
        <w:widowControl w:val="0"/>
        <w:tabs>
          <w:tab w:val="left" w:pos="0"/>
        </w:tabs>
        <w:autoSpaceDE w:val="0"/>
        <w:autoSpaceDN w:val="0"/>
        <w:spacing w:line="228" w:lineRule="auto"/>
        <w:ind w:left="0"/>
        <w:contextualSpacing w:val="0"/>
        <w:jc w:val="center"/>
        <w:rPr>
          <w:sz w:val="36"/>
          <w:szCs w:val="36"/>
        </w:rPr>
      </w:pPr>
    </w:p>
    <w:tbl>
      <w:tblPr>
        <w:tblW w:w="0" w:type="auto"/>
        <w:tblInd w:w="-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92"/>
        <w:gridCol w:w="1463"/>
        <w:gridCol w:w="1939"/>
      </w:tblGrid>
      <w:tr w:rsidR="006659C9" w:rsidRPr="006659C9" w:rsidTr="006659C9">
        <w:trPr>
          <w:trHeight w:val="29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659C9">
              <w:rPr>
                <w:b/>
                <w:color w:val="000000"/>
              </w:rPr>
              <w:t>Количество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659C9">
              <w:rPr>
                <w:b/>
                <w:color w:val="000000"/>
              </w:rPr>
              <w:t>%</w:t>
            </w:r>
          </w:p>
        </w:tc>
      </w:tr>
      <w:tr w:rsidR="006659C9" w:rsidRPr="006659C9" w:rsidTr="006659C9">
        <w:trPr>
          <w:trHeight w:val="29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659C9">
              <w:rPr>
                <w:b/>
                <w:color w:val="000000"/>
              </w:rPr>
              <w:t xml:space="preserve">  Понизили </w:t>
            </w:r>
          </w:p>
          <w:p w:rsidR="006659C9" w:rsidRPr="006659C9" w:rsidRDefault="006659C9" w:rsidP="006659C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59C9">
              <w:rPr>
                <w:color w:val="000000"/>
              </w:rPr>
              <w:t>(Отметка &lt; Отметка по журналу) %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59C9">
              <w:rPr>
                <w:color w:val="000000"/>
              </w:rPr>
              <w:t>26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jc w:val="center"/>
            </w:pPr>
            <w:r w:rsidRPr="006659C9">
              <w:t>33.33%</w:t>
            </w:r>
          </w:p>
        </w:tc>
      </w:tr>
      <w:tr w:rsidR="006659C9" w:rsidRPr="006659C9" w:rsidTr="006659C9">
        <w:trPr>
          <w:trHeight w:val="29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659C9">
              <w:rPr>
                <w:b/>
                <w:color w:val="000000"/>
              </w:rPr>
              <w:t xml:space="preserve">  Подтвердили </w:t>
            </w:r>
          </w:p>
          <w:p w:rsidR="006659C9" w:rsidRPr="006659C9" w:rsidRDefault="006659C9" w:rsidP="006659C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59C9">
              <w:rPr>
                <w:color w:val="000000"/>
              </w:rPr>
              <w:t>(Отметка = Отметке по журналу) %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59C9">
              <w:rPr>
                <w:color w:val="000000"/>
              </w:rPr>
              <w:t>41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jc w:val="center"/>
            </w:pPr>
            <w:r w:rsidRPr="006659C9">
              <w:t>52.56%</w:t>
            </w:r>
          </w:p>
        </w:tc>
      </w:tr>
      <w:tr w:rsidR="006659C9" w:rsidRPr="006659C9" w:rsidTr="006659C9">
        <w:trPr>
          <w:trHeight w:val="29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659C9">
              <w:rPr>
                <w:b/>
                <w:color w:val="000000"/>
              </w:rPr>
              <w:lastRenderedPageBreak/>
              <w:t xml:space="preserve">  Повысили </w:t>
            </w:r>
          </w:p>
          <w:p w:rsidR="006659C9" w:rsidRPr="006659C9" w:rsidRDefault="006659C9" w:rsidP="006659C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59C9">
              <w:rPr>
                <w:color w:val="000000"/>
              </w:rPr>
              <w:t>(Отметка &gt; Отметка по журналу) %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59C9">
              <w:rPr>
                <w:color w:val="000000"/>
              </w:rPr>
              <w:t>11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widowControl w:val="0"/>
              <w:autoSpaceDE w:val="0"/>
              <w:autoSpaceDN w:val="0"/>
              <w:adjustRightInd w:val="0"/>
              <w:spacing w:before="180" w:line="260" w:lineRule="auto"/>
              <w:ind w:firstLine="280"/>
              <w:jc w:val="center"/>
              <w:rPr>
                <w:sz w:val="18"/>
                <w:szCs w:val="18"/>
              </w:rPr>
            </w:pPr>
            <w:r w:rsidRPr="006659C9">
              <w:rPr>
                <w:sz w:val="22"/>
                <w:szCs w:val="18"/>
              </w:rPr>
              <w:t>14.1%</w:t>
            </w:r>
          </w:p>
        </w:tc>
      </w:tr>
      <w:tr w:rsidR="006659C9" w:rsidRPr="006659C9" w:rsidTr="006659C9">
        <w:trPr>
          <w:trHeight w:val="290"/>
        </w:trPr>
        <w:tc>
          <w:tcPr>
            <w:tcW w:w="4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659C9">
              <w:rPr>
                <w:b/>
                <w:color w:val="000000"/>
              </w:rPr>
              <w:t xml:space="preserve">  Всего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59C9">
              <w:rPr>
                <w:color w:val="000000"/>
              </w:rPr>
              <w:t>78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9C9" w:rsidRPr="006659C9" w:rsidRDefault="006659C9" w:rsidP="00665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59C9">
              <w:rPr>
                <w:color w:val="000000"/>
              </w:rPr>
              <w:t>99,9%</w:t>
            </w:r>
          </w:p>
        </w:tc>
      </w:tr>
    </w:tbl>
    <w:p w:rsidR="00F707DF" w:rsidRDefault="00F707DF"/>
    <w:p w:rsidR="006659C9" w:rsidRDefault="006659C9"/>
    <w:p w:rsidR="006659C9" w:rsidRPr="00F94F91" w:rsidRDefault="006659C9" w:rsidP="006659C9">
      <w:pPr>
        <w:jc w:val="both"/>
        <w:rPr>
          <w:b/>
        </w:rPr>
      </w:pPr>
      <w:r w:rsidRPr="00F94F91">
        <w:rPr>
          <w:b/>
        </w:rPr>
        <w:t xml:space="preserve">Выводы: </w:t>
      </w:r>
    </w:p>
    <w:p w:rsidR="006659C9" w:rsidRDefault="006659C9" w:rsidP="006659C9">
      <w:pPr>
        <w:jc w:val="both"/>
      </w:pPr>
    </w:p>
    <w:p w:rsidR="006659C9" w:rsidRPr="00F94F91" w:rsidRDefault="006659C9" w:rsidP="006659C9">
      <w:pPr>
        <w:jc w:val="both"/>
      </w:pPr>
      <w:r w:rsidRPr="00F94F91">
        <w:t>Анализ работ п</w:t>
      </w:r>
      <w:r>
        <w:t>оказал, что восьми</w:t>
      </w:r>
      <w:r w:rsidRPr="00F94F91">
        <w:t xml:space="preserve">классники показали достаточный уровень успешности и качества знаний. </w:t>
      </w:r>
    </w:p>
    <w:p w:rsidR="006659C9" w:rsidRPr="00F94F91" w:rsidRDefault="006659C9" w:rsidP="006659C9">
      <w:pPr>
        <w:jc w:val="both"/>
      </w:pPr>
      <w:r>
        <w:t>52,5</w:t>
      </w:r>
      <w:r w:rsidRPr="00F94F91">
        <w:t>% учащихся подтвердили свою оценку, получе</w:t>
      </w:r>
      <w:r>
        <w:t>нную в 7</w:t>
      </w:r>
      <w:r w:rsidRPr="00F94F91">
        <w:t xml:space="preserve"> классе. </w:t>
      </w:r>
      <w:r>
        <w:t>14,1% повысили и 33,3</w:t>
      </w:r>
      <w:r w:rsidRPr="00AB0132">
        <w:t>% понизили.</w:t>
      </w:r>
    </w:p>
    <w:p w:rsidR="006659C9" w:rsidRPr="007C3AD5" w:rsidRDefault="006659C9" w:rsidP="006659C9">
      <w:pPr>
        <w:jc w:val="both"/>
        <w:rPr>
          <w:b/>
          <w:u w:val="single"/>
        </w:rPr>
      </w:pPr>
      <w:r w:rsidRPr="007C3AD5">
        <w:rPr>
          <w:b/>
          <w:u w:val="single"/>
        </w:rPr>
        <w:t xml:space="preserve">Рекомендации: </w:t>
      </w:r>
    </w:p>
    <w:p w:rsidR="006659C9" w:rsidRDefault="006659C9" w:rsidP="006659C9">
      <w:pPr>
        <w:jc w:val="both"/>
      </w:pPr>
      <w:r>
        <w:t xml:space="preserve">В целях повышения уровня подготовленности обучающихся по биологии необходимо: </w:t>
      </w:r>
    </w:p>
    <w:p w:rsidR="006659C9" w:rsidRDefault="006659C9" w:rsidP="006659C9">
      <w:pPr>
        <w:jc w:val="both"/>
      </w:pPr>
      <w:r>
        <w:t xml:space="preserve">1. Учителю истории </w:t>
      </w:r>
      <w:proofErr w:type="spellStart"/>
      <w:r>
        <w:t>Ерько</w:t>
      </w:r>
      <w:proofErr w:type="spellEnd"/>
      <w:r>
        <w:t xml:space="preserve"> В.Е:</w:t>
      </w:r>
    </w:p>
    <w:p w:rsidR="006659C9" w:rsidRDefault="006659C9" w:rsidP="006659C9">
      <w:pPr>
        <w:jc w:val="both"/>
      </w:pPr>
      <w:r>
        <w:t xml:space="preserve"> 1.1 запланировать коррекционную работу по ликвидации пробелов </w:t>
      </w:r>
      <w:proofErr w:type="gramStart"/>
      <w:r>
        <w:t>в знаниях</w:t>
      </w:r>
      <w:proofErr w:type="gramEnd"/>
      <w:r>
        <w:t xml:space="preserve"> обучающихся на 2020/2021 учебный год; </w:t>
      </w:r>
    </w:p>
    <w:p w:rsidR="006659C9" w:rsidRDefault="006659C9" w:rsidP="006659C9">
      <w:pPr>
        <w:jc w:val="both"/>
      </w:pPr>
      <w:r>
        <w:t xml:space="preserve"> 1.2 включать в материал уроков задания, при выполнении которых обучающиеся испытали трудности; </w:t>
      </w:r>
    </w:p>
    <w:p w:rsidR="006659C9" w:rsidRDefault="006659C9" w:rsidP="006659C9">
      <w:pPr>
        <w:jc w:val="both"/>
      </w:pPr>
      <w:r>
        <w:t xml:space="preserve"> 1.3 наряду с предметными умениями формировать регулятивные УУД (адекватно самостоятельно оценивать правильность выполнения действия и вносить необходимые коррективы –  осуществлять самоконтроль.</w:t>
      </w:r>
    </w:p>
    <w:p w:rsidR="006659C9" w:rsidRDefault="006659C9" w:rsidP="006659C9">
      <w:pPr>
        <w:jc w:val="both"/>
      </w:pPr>
      <w:r>
        <w:t>2. Добиваться прочного усвоения обучающимися теоретического материала и умения связывать теорию с практикой.</w:t>
      </w:r>
    </w:p>
    <w:p w:rsidR="006659C9" w:rsidRDefault="006659C9" w:rsidP="006659C9">
      <w:pPr>
        <w:jc w:val="both"/>
      </w:pPr>
      <w:r>
        <w:t>3. Обратить особое внимание на учащихся, которые по результатам ВПР снизили оценку, полученную в 7 классе.</w:t>
      </w:r>
    </w:p>
    <w:p w:rsidR="006659C9" w:rsidRDefault="006659C9" w:rsidP="006659C9">
      <w:pPr>
        <w:jc w:val="both"/>
      </w:pPr>
      <w:r>
        <w:t xml:space="preserve">5. Руководителю МО учителей естественно-гуманитарных </w:t>
      </w:r>
      <w:proofErr w:type="spellStart"/>
      <w:r>
        <w:t>дисциаплин</w:t>
      </w:r>
      <w:proofErr w:type="spellEnd"/>
      <w:r>
        <w:t xml:space="preserve"> запланировать и провести заседание методического объединения, на котором детально разобрать ошибки, допущенные учащимися.</w:t>
      </w:r>
    </w:p>
    <w:p w:rsidR="006659C9" w:rsidRDefault="006659C9" w:rsidP="006659C9">
      <w:pPr>
        <w:jc w:val="both"/>
      </w:pPr>
    </w:p>
    <w:p w:rsidR="006659C9" w:rsidRDefault="006659C9" w:rsidP="006659C9">
      <w:pPr>
        <w:jc w:val="both"/>
        <w:rPr>
          <w:b/>
        </w:rPr>
      </w:pPr>
      <w:r w:rsidRPr="007C3AD5">
        <w:rPr>
          <w:b/>
        </w:rPr>
        <w:t>АНАЛИТИЧЕСКИЕ МАТЕРИАЛЫ</w:t>
      </w:r>
    </w:p>
    <w:p w:rsidR="006659C9" w:rsidRDefault="006659C9" w:rsidP="006659C9">
      <w:pPr>
        <w:jc w:val="both"/>
      </w:pPr>
    </w:p>
    <w:p w:rsidR="006659C9" w:rsidRDefault="006659C9" w:rsidP="006659C9">
      <w:pPr>
        <w:jc w:val="both"/>
      </w:pPr>
      <w:r>
        <w:rPr>
          <w:noProof/>
        </w:rPr>
        <w:drawing>
          <wp:inline distT="0" distB="0" distL="0" distR="0" wp14:anchorId="5FE10D02" wp14:editId="57BCEFD3">
            <wp:extent cx="6192409" cy="2124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084" t="9410" r="9567" b="36692"/>
                    <a:stretch/>
                  </pic:blipFill>
                  <pic:spPr bwMode="auto">
                    <a:xfrm>
                      <a:off x="0" y="0"/>
                      <a:ext cx="6213369" cy="21312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59C9" w:rsidRDefault="006659C9" w:rsidP="006659C9">
      <w:pPr>
        <w:jc w:val="both"/>
      </w:pPr>
    </w:p>
    <w:p w:rsidR="006659C9" w:rsidRDefault="006659C9">
      <w:r>
        <w:rPr>
          <w:noProof/>
        </w:rPr>
        <w:lastRenderedPageBreak/>
        <w:drawing>
          <wp:inline distT="0" distB="0" distL="0" distR="0" wp14:anchorId="08036B3B" wp14:editId="116C688C">
            <wp:extent cx="6293427" cy="3009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603" t="10837" r="6200" b="10741"/>
                    <a:stretch/>
                  </pic:blipFill>
                  <pic:spPr bwMode="auto">
                    <a:xfrm>
                      <a:off x="0" y="0"/>
                      <a:ext cx="6301802" cy="3013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59C9" w:rsidRPr="006659C9" w:rsidRDefault="006659C9" w:rsidP="006659C9"/>
    <w:p w:rsidR="006659C9" w:rsidRPr="006659C9" w:rsidRDefault="006659C9" w:rsidP="006659C9"/>
    <w:p w:rsidR="006659C9" w:rsidRPr="006659C9" w:rsidRDefault="006659C9" w:rsidP="006659C9"/>
    <w:p w:rsidR="006659C9" w:rsidRDefault="006659C9" w:rsidP="006659C9"/>
    <w:p w:rsidR="006659C9" w:rsidRDefault="006659C9" w:rsidP="006659C9"/>
    <w:p w:rsidR="004A28C6" w:rsidRDefault="006659C9" w:rsidP="006659C9">
      <w:r>
        <w:rPr>
          <w:noProof/>
        </w:rPr>
        <w:drawing>
          <wp:inline distT="0" distB="0" distL="0" distR="0" wp14:anchorId="768724F9" wp14:editId="761105B4">
            <wp:extent cx="6292850" cy="293596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282" t="9982" r="2834" b="10456"/>
                    <a:stretch/>
                  </pic:blipFill>
                  <pic:spPr bwMode="auto">
                    <a:xfrm>
                      <a:off x="0" y="0"/>
                      <a:ext cx="6326854" cy="2951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28C6" w:rsidRPr="004A28C6" w:rsidRDefault="004A28C6" w:rsidP="004A28C6"/>
    <w:p w:rsidR="004A28C6" w:rsidRPr="004A28C6" w:rsidRDefault="004A28C6" w:rsidP="004A28C6"/>
    <w:p w:rsidR="004A28C6" w:rsidRDefault="004A28C6" w:rsidP="004A28C6"/>
    <w:p w:rsidR="004A28C6" w:rsidRDefault="004A28C6" w:rsidP="004A28C6"/>
    <w:p w:rsidR="004A28C6" w:rsidRDefault="004A28C6" w:rsidP="004A28C6">
      <w:r>
        <w:rPr>
          <w:noProof/>
        </w:rPr>
        <w:lastRenderedPageBreak/>
        <w:drawing>
          <wp:inline distT="0" distB="0" distL="0" distR="0" wp14:anchorId="41D7CDF1" wp14:editId="36B88A4F">
            <wp:extent cx="6396748" cy="2886075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603" t="14829" r="3154" b="8745"/>
                    <a:stretch/>
                  </pic:blipFill>
                  <pic:spPr bwMode="auto">
                    <a:xfrm>
                      <a:off x="0" y="0"/>
                      <a:ext cx="6405909" cy="28902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28C6" w:rsidRPr="004A28C6" w:rsidRDefault="004A28C6" w:rsidP="004A28C6"/>
    <w:p w:rsidR="004A28C6" w:rsidRPr="004A28C6" w:rsidRDefault="004A28C6" w:rsidP="004A28C6"/>
    <w:p w:rsidR="004A28C6" w:rsidRPr="004A28C6" w:rsidRDefault="004A28C6" w:rsidP="004A28C6"/>
    <w:p w:rsidR="004A28C6" w:rsidRPr="004A28C6" w:rsidRDefault="004A28C6" w:rsidP="004A28C6"/>
    <w:p w:rsidR="004A28C6" w:rsidRDefault="004A28C6" w:rsidP="004A28C6"/>
    <w:p w:rsidR="004A28C6" w:rsidRDefault="004A28C6" w:rsidP="004A28C6">
      <w:r>
        <w:rPr>
          <w:noProof/>
        </w:rPr>
        <w:drawing>
          <wp:inline distT="0" distB="0" distL="0" distR="0" wp14:anchorId="7EA87440" wp14:editId="2ED9ADC1">
            <wp:extent cx="6381750" cy="3002543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763" t="12547" r="3153" b="7890"/>
                    <a:stretch/>
                  </pic:blipFill>
                  <pic:spPr bwMode="auto">
                    <a:xfrm>
                      <a:off x="0" y="0"/>
                      <a:ext cx="6402522" cy="30123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28C6" w:rsidRPr="004A28C6" w:rsidRDefault="004A28C6" w:rsidP="004A28C6"/>
    <w:p w:rsidR="004A28C6" w:rsidRPr="004A28C6" w:rsidRDefault="004A28C6" w:rsidP="004A28C6"/>
    <w:p w:rsidR="004A28C6" w:rsidRDefault="004A28C6" w:rsidP="004A28C6"/>
    <w:p w:rsidR="004A28C6" w:rsidRDefault="004A28C6" w:rsidP="004A28C6">
      <w:r>
        <w:rPr>
          <w:noProof/>
        </w:rPr>
        <w:lastRenderedPageBreak/>
        <w:drawing>
          <wp:inline distT="0" distB="0" distL="0" distR="0" wp14:anchorId="215A7514" wp14:editId="18FA9605">
            <wp:extent cx="6305550" cy="2781236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603" t="11407" r="3154" b="13879"/>
                    <a:stretch/>
                  </pic:blipFill>
                  <pic:spPr bwMode="auto">
                    <a:xfrm>
                      <a:off x="0" y="0"/>
                      <a:ext cx="6323167" cy="27890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28C6" w:rsidRPr="004A28C6" w:rsidRDefault="004A28C6" w:rsidP="004A28C6"/>
    <w:p w:rsidR="004A28C6" w:rsidRPr="004A28C6" w:rsidRDefault="004A28C6" w:rsidP="004A28C6"/>
    <w:p w:rsidR="004A28C6" w:rsidRPr="004A28C6" w:rsidRDefault="004A28C6" w:rsidP="004A28C6"/>
    <w:p w:rsidR="004A28C6" w:rsidRPr="004A28C6" w:rsidRDefault="004A28C6" w:rsidP="004A28C6"/>
    <w:p w:rsidR="004A28C6" w:rsidRDefault="004A28C6" w:rsidP="004A28C6"/>
    <w:p w:rsidR="004A28C6" w:rsidRPr="004A28C6" w:rsidRDefault="004A28C6" w:rsidP="004A28C6">
      <w:pPr>
        <w:shd w:val="clear" w:color="auto" w:fill="FAFAFA"/>
        <w:spacing w:after="100" w:afterAutospacing="1"/>
        <w:outlineLvl w:val="1"/>
        <w:rPr>
          <w:rFonts w:ascii="Roboto" w:hAnsi="Roboto"/>
          <w:sz w:val="36"/>
          <w:szCs w:val="36"/>
        </w:rPr>
      </w:pPr>
      <w:r w:rsidRPr="004A28C6">
        <w:rPr>
          <w:rFonts w:ascii="Roboto" w:hAnsi="Roboto"/>
          <w:sz w:val="36"/>
          <w:szCs w:val="36"/>
        </w:rPr>
        <w:t>Индивидуальные результаты</w:t>
      </w:r>
    </w:p>
    <w:tbl>
      <w:tblPr>
        <w:tblW w:w="9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617"/>
        <w:gridCol w:w="864"/>
        <w:gridCol w:w="564"/>
        <w:gridCol w:w="173"/>
        <w:gridCol w:w="173"/>
        <w:gridCol w:w="234"/>
        <w:gridCol w:w="173"/>
        <w:gridCol w:w="234"/>
        <w:gridCol w:w="173"/>
        <w:gridCol w:w="173"/>
        <w:gridCol w:w="234"/>
        <w:gridCol w:w="234"/>
        <w:gridCol w:w="269"/>
        <w:gridCol w:w="269"/>
        <w:gridCol w:w="269"/>
        <w:gridCol w:w="1520"/>
        <w:gridCol w:w="453"/>
        <w:gridCol w:w="1474"/>
      </w:tblGrid>
      <w:tr w:rsidR="004A28C6" w:rsidRPr="004A28C6" w:rsidTr="004A28C6">
        <w:trPr>
          <w:gridAfter w:val="9"/>
          <w:trHeight w:val="420"/>
          <w:tblHeader/>
        </w:trPr>
        <w:tc>
          <w:tcPr>
            <w:tcW w:w="0" w:type="auto"/>
            <w:gridSpan w:val="10"/>
            <w:vAlign w:val="center"/>
            <w:hideMark/>
          </w:tcPr>
          <w:p w:rsidR="004A28C6" w:rsidRPr="004A28C6" w:rsidRDefault="004A28C6" w:rsidP="004A28C6">
            <w:pPr>
              <w:jc w:val="center"/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br/>
              <w:t>Выполнение заданий</w:t>
            </w:r>
          </w:p>
        </w:tc>
      </w:tr>
      <w:tr w:rsidR="004A28C6" w:rsidRPr="004A28C6" w:rsidTr="004A28C6">
        <w:trPr>
          <w:trHeight w:val="405"/>
          <w:tblHeader/>
        </w:trPr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Группы участников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Класс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Вариант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Первичный балл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proofErr w:type="spellStart"/>
            <w:r w:rsidRPr="004A28C6">
              <w:rPr>
                <w:rFonts w:ascii="Roboto" w:hAnsi="Roboto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proofErr w:type="spellStart"/>
            <w:r w:rsidRPr="004A28C6">
              <w:rPr>
                <w:rFonts w:ascii="Roboto" w:hAnsi="Roboto"/>
                <w:sz w:val="18"/>
                <w:szCs w:val="18"/>
              </w:rPr>
              <w:t>Отм</w:t>
            </w:r>
            <w:proofErr w:type="spellEnd"/>
            <w:r w:rsidRPr="004A28C6">
              <w:rPr>
                <w:rFonts w:ascii="Roboto" w:hAnsi="Roboto"/>
                <w:sz w:val="18"/>
                <w:szCs w:val="18"/>
              </w:rPr>
              <w:t>. По журналу</w:t>
            </w:r>
          </w:p>
        </w:tc>
      </w:tr>
      <w:tr w:rsidR="004A28C6" w:rsidRPr="004A28C6" w:rsidTr="004A28C6">
        <w:trPr>
          <w:trHeight w:val="420"/>
          <w:tblHeader/>
        </w:trPr>
        <w:tc>
          <w:tcPr>
            <w:tcW w:w="0" w:type="auto"/>
            <w:gridSpan w:val="3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Макс</w:t>
            </w:r>
            <w:r w:rsidRPr="004A28C6">
              <w:rPr>
                <w:rFonts w:ascii="Roboto" w:hAnsi="Roboto"/>
                <w:sz w:val="18"/>
                <w:szCs w:val="18"/>
              </w:rPr>
              <w:br/>
              <w:t>балл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  <w:r w:rsidRPr="004A28C6">
              <w:rPr>
                <w:rFonts w:ascii="Roboto" w:hAnsi="Roboto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18"/>
                <w:szCs w:val="18"/>
              </w:rPr>
            </w:pP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gridSpan w:val="19"/>
            <w:shd w:val="clear" w:color="auto" w:fill="E0E0E0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ВПР 2020. 8 класс (по программе 7 класса)</w:t>
            </w:r>
          </w:p>
        </w:tc>
      </w:tr>
      <w:tr w:rsidR="004A28C6" w:rsidRPr="004A28C6" w:rsidTr="004A28C6">
        <w:trPr>
          <w:trHeight w:val="480"/>
        </w:trPr>
        <w:tc>
          <w:tcPr>
            <w:tcW w:w="0" w:type="auto"/>
            <w:gridSpan w:val="19"/>
            <w:shd w:val="clear" w:color="auto" w:fill="E0E0E0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Муниципальное общеобразовательное учреждение города Джанкоя Республики Крым "Школа-гимназия "№ 6" | Кол-во участников: 80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80001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80002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80004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80009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55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80011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80015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80016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80017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80018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80019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80020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80022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80023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80024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55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80025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80026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80027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80028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80029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80030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lastRenderedPageBreak/>
              <w:t>80031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80032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80034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80035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80036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80037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80038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4A28C6" w:rsidRPr="004A28C6" w:rsidTr="004A28C6">
        <w:trPr>
          <w:trHeight w:val="255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80040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80042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80043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80044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80045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80046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80047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80048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80049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80050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55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80051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80052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80053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80054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80055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80056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80057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80058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80061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80062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55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80064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80065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80066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80067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80068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80070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80072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80073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80075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80076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55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80079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80080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80082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80084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80085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80087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80088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80090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80091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lastRenderedPageBreak/>
              <w:t>80092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4A28C6" w:rsidRPr="004A28C6" w:rsidTr="004A28C6">
        <w:trPr>
          <w:trHeight w:val="255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80093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80094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80095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80097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80099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80100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80101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80102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55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80107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80109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80110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80112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4A28C6" w:rsidRPr="004A28C6" w:rsidTr="004A28C6">
        <w:trPr>
          <w:trHeight w:val="240"/>
        </w:trPr>
        <w:tc>
          <w:tcPr>
            <w:tcW w:w="0" w:type="auto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80113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22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4A28C6" w:rsidRPr="004A28C6" w:rsidRDefault="004A28C6" w:rsidP="004A28C6">
            <w:pPr>
              <w:rPr>
                <w:rFonts w:ascii="Roboto" w:hAnsi="Roboto"/>
                <w:sz w:val="21"/>
                <w:szCs w:val="21"/>
              </w:rPr>
            </w:pPr>
            <w:r w:rsidRPr="004A28C6">
              <w:rPr>
                <w:rFonts w:ascii="Roboto" w:hAnsi="Roboto"/>
                <w:sz w:val="21"/>
                <w:szCs w:val="21"/>
              </w:rPr>
              <w:t>4</w:t>
            </w:r>
          </w:p>
        </w:tc>
      </w:tr>
    </w:tbl>
    <w:p w:rsidR="006659C9" w:rsidRPr="004A28C6" w:rsidRDefault="006659C9" w:rsidP="004A28C6"/>
    <w:sectPr w:rsidR="006659C9" w:rsidRPr="004A2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7DF"/>
    <w:rsid w:val="00154FAB"/>
    <w:rsid w:val="004A28C6"/>
    <w:rsid w:val="006659C9"/>
    <w:rsid w:val="009146C9"/>
    <w:rsid w:val="00F7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FD5CD0"/>
  <w15:chartTrackingRefBased/>
  <w15:docId w15:val="{EE8FB822-83FD-4E3B-A702-3A4730884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659C9"/>
    <w:pPr>
      <w:ind w:left="720"/>
      <w:contextualSpacing/>
    </w:pPr>
  </w:style>
  <w:style w:type="numbering" w:customStyle="1" w:styleId="10">
    <w:name w:val="Нет списка1"/>
    <w:next w:val="a2"/>
    <w:uiPriority w:val="99"/>
    <w:semiHidden/>
    <w:unhideWhenUsed/>
    <w:rsid w:val="004A28C6"/>
  </w:style>
  <w:style w:type="paragraph" w:customStyle="1" w:styleId="msonormal0">
    <w:name w:val="msonormal"/>
    <w:basedOn w:val="a"/>
    <w:rsid w:val="004A28C6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4A28C6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154F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mailto:admin@edustyle.info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2021-01-03T16:11:00Z</dcterms:created>
  <dcterms:modified xsi:type="dcterms:W3CDTF">2021-01-06T12:14:00Z</dcterms:modified>
</cp:coreProperties>
</file>